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1" w:rsidRDefault="00395041" w:rsidP="00395041">
      <w:pPr>
        <w:spacing w:line="560" w:lineRule="exact"/>
        <w:jc w:val="center"/>
        <w:rPr>
          <w:rFonts w:ascii="方正仿宋_GBK" w:hAnsi="宋体"/>
          <w:sz w:val="44"/>
        </w:rPr>
      </w:pPr>
    </w:p>
    <w:p w:rsidR="00395041" w:rsidRDefault="00395041" w:rsidP="00395041">
      <w:pPr>
        <w:spacing w:line="560" w:lineRule="exact"/>
        <w:jc w:val="center"/>
        <w:rPr>
          <w:rFonts w:ascii="方正仿宋_GBK" w:hAnsi="宋体"/>
          <w:sz w:val="44"/>
        </w:rPr>
      </w:pPr>
    </w:p>
    <w:p w:rsidR="00395041" w:rsidRDefault="00395041" w:rsidP="00395041">
      <w:pPr>
        <w:spacing w:line="560" w:lineRule="exact"/>
        <w:jc w:val="center"/>
        <w:rPr>
          <w:rFonts w:ascii="方正仿宋_GBK" w:hAnsi="宋体"/>
          <w:sz w:val="44"/>
        </w:rPr>
      </w:pPr>
    </w:p>
    <w:p w:rsidR="00395041" w:rsidRDefault="00395041">
      <w:pPr>
        <w:jc w:val="center"/>
        <w:rPr>
          <w:rFonts w:ascii="方正仿宋_GBK" w:hAnsi="宋体"/>
          <w:sz w:val="44"/>
        </w:rPr>
      </w:pPr>
    </w:p>
    <w:p w:rsidR="00395041" w:rsidRDefault="00395041">
      <w:pPr>
        <w:jc w:val="center"/>
        <w:rPr>
          <w:rFonts w:ascii="方正仿宋_GBK" w:hAnsi="宋体"/>
          <w:sz w:val="44"/>
        </w:rPr>
      </w:pPr>
    </w:p>
    <w:p w:rsidR="00BB3D99" w:rsidRDefault="003F0607">
      <w:pPr>
        <w:jc w:val="center"/>
        <w:rPr>
          <w:rFonts w:ascii="方正仿宋_GBK" w:hAnsi="宋体"/>
        </w:rPr>
      </w:pPr>
      <w:r>
        <w:rPr>
          <w:rFonts w:ascii="方正仿宋_GBK" w:hAnsi="宋体" w:hint="eastAsia"/>
        </w:rPr>
        <w:t>北碚科委发〔</w:t>
      </w:r>
      <w:r>
        <w:rPr>
          <w:rFonts w:ascii="方正仿宋_GBK" w:hAnsi="宋体"/>
        </w:rPr>
        <w:t>20</w:t>
      </w:r>
      <w:r>
        <w:rPr>
          <w:rFonts w:ascii="方正仿宋_GBK" w:hAnsi="宋体" w:hint="eastAsia"/>
        </w:rPr>
        <w:t>18</w:t>
      </w:r>
      <w:r>
        <w:rPr>
          <w:rFonts w:ascii="方正仿宋_GBK" w:hAnsi="宋体"/>
        </w:rPr>
        <w:t>〕</w:t>
      </w:r>
      <w:r w:rsidR="00BE79B3">
        <w:rPr>
          <w:rFonts w:ascii="方正仿宋_GBK" w:hAnsi="宋体" w:hint="eastAsia"/>
        </w:rPr>
        <w:t>4</w:t>
      </w:r>
      <w:r w:rsidR="001A1C4F">
        <w:rPr>
          <w:rFonts w:ascii="方正仿宋_GBK" w:hAnsi="宋体" w:hint="eastAsia"/>
        </w:rPr>
        <w:t>3</w:t>
      </w:r>
      <w:r>
        <w:rPr>
          <w:rFonts w:ascii="方正仿宋_GBK" w:hAnsi="宋体"/>
        </w:rPr>
        <w:t>号</w:t>
      </w:r>
    </w:p>
    <w:p w:rsidR="00BB3D99" w:rsidRDefault="00BB3D99">
      <w:pPr>
        <w:spacing w:line="560" w:lineRule="exact"/>
        <w:jc w:val="center"/>
        <w:rPr>
          <w:rFonts w:ascii="方正仿宋_GBK" w:hAnsi="宋体"/>
        </w:rPr>
      </w:pPr>
    </w:p>
    <w:p w:rsidR="001A1C4F" w:rsidRDefault="001A1C4F" w:rsidP="0006025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B83827">
        <w:rPr>
          <w:rFonts w:ascii="方正小标宋_GBK" w:eastAsia="方正小标宋_GBK" w:hint="eastAsia"/>
          <w:sz w:val="44"/>
          <w:szCs w:val="44"/>
        </w:rPr>
        <w:t>重庆市北碚区科学技术委员会</w:t>
      </w:r>
    </w:p>
    <w:p w:rsidR="001A1C4F" w:rsidRDefault="001A1C4F" w:rsidP="0006025A">
      <w:pPr>
        <w:spacing w:line="600" w:lineRule="exact"/>
        <w:jc w:val="center"/>
        <w:rPr>
          <w:rFonts w:ascii="方正小标宋_GBK" w:eastAsia="方正小标宋_GBK"/>
          <w:spacing w:val="-10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关于</w:t>
      </w:r>
      <w:r w:rsidRPr="00A027B1">
        <w:rPr>
          <w:rFonts w:ascii="方正小标宋_GBK" w:eastAsia="方正小标宋_GBK" w:hint="eastAsia"/>
          <w:spacing w:val="-10"/>
          <w:sz w:val="44"/>
          <w:szCs w:val="44"/>
        </w:rPr>
        <w:t>转发重庆市科学技术局印发</w:t>
      </w:r>
      <w:proofErr w:type="gramStart"/>
      <w:r w:rsidRPr="00A027B1">
        <w:rPr>
          <w:rFonts w:ascii="方正小标宋_GBK" w:eastAsia="方正小标宋_GBK" w:hint="eastAsia"/>
          <w:spacing w:val="-10"/>
          <w:sz w:val="44"/>
          <w:szCs w:val="44"/>
        </w:rPr>
        <w:t>《</w:t>
      </w:r>
      <w:proofErr w:type="gramEnd"/>
      <w:r>
        <w:rPr>
          <w:rFonts w:ascii="方正小标宋_GBK" w:eastAsia="方正小标宋_GBK" w:hint="eastAsia"/>
          <w:spacing w:val="-10"/>
          <w:sz w:val="44"/>
          <w:szCs w:val="44"/>
        </w:rPr>
        <w:t>第六届重庆</w:t>
      </w:r>
    </w:p>
    <w:p w:rsidR="001A1C4F" w:rsidRDefault="001A1C4F" w:rsidP="0006025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pacing w:val="-10"/>
          <w:sz w:val="44"/>
          <w:szCs w:val="44"/>
        </w:rPr>
        <w:t>科普讲解大赛实施方案</w:t>
      </w:r>
      <w:proofErr w:type="gramStart"/>
      <w:r w:rsidRPr="00A5585F">
        <w:rPr>
          <w:rFonts w:ascii="方正小标宋_GBK" w:eastAsia="方正小标宋_GBK" w:hint="eastAsia"/>
          <w:sz w:val="44"/>
          <w:szCs w:val="44"/>
        </w:rPr>
        <w:t>》</w:t>
      </w:r>
      <w:proofErr w:type="gramEnd"/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1A1C4F" w:rsidRPr="00FA088E" w:rsidRDefault="001A1C4F" w:rsidP="0006025A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1A1C4F" w:rsidRPr="00B83827" w:rsidRDefault="001A1C4F" w:rsidP="0006025A">
      <w:pPr>
        <w:spacing w:line="600" w:lineRule="exact"/>
        <w:rPr>
          <w:rFonts w:ascii="方正仿宋_GBK"/>
          <w:szCs w:val="32"/>
        </w:rPr>
      </w:pPr>
      <w:r w:rsidRPr="00B83827">
        <w:rPr>
          <w:rFonts w:ascii="方正仿宋_GBK" w:hint="eastAsia"/>
          <w:szCs w:val="32"/>
        </w:rPr>
        <w:t>各相关单位</w:t>
      </w:r>
      <w:r>
        <w:rPr>
          <w:rFonts w:ascii="方正仿宋_GBK" w:hint="eastAsia"/>
          <w:szCs w:val="32"/>
        </w:rPr>
        <w:t>和市级科普基地</w:t>
      </w:r>
      <w:r w:rsidRPr="00B83827">
        <w:rPr>
          <w:rFonts w:ascii="方正仿宋_GBK" w:hint="eastAsia"/>
          <w:szCs w:val="32"/>
        </w:rPr>
        <w:t>：</w:t>
      </w:r>
    </w:p>
    <w:p w:rsidR="001A1C4F" w:rsidRDefault="001A1C4F" w:rsidP="0006025A">
      <w:pPr>
        <w:spacing w:line="600" w:lineRule="exact"/>
        <w:ind w:firstLineChars="200" w:firstLine="640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根据市科技局</w:t>
      </w:r>
      <w:r w:rsidRPr="00B83827">
        <w:rPr>
          <w:rFonts w:ascii="方正仿宋_GBK" w:hint="eastAsia"/>
          <w:szCs w:val="32"/>
        </w:rPr>
        <w:t>要求，</w:t>
      </w:r>
      <w:r>
        <w:rPr>
          <w:rFonts w:ascii="方正仿宋_GBK" w:hint="eastAsia"/>
          <w:szCs w:val="32"/>
        </w:rPr>
        <w:t>区科委将在2019年3月举行第二届北碚区科普讲解大赛（具体时间另行通知），选拔优秀科普讲解员参加</w:t>
      </w:r>
      <w:r w:rsidRPr="00533B46">
        <w:rPr>
          <w:rFonts w:ascii="方正仿宋_GBK" w:hint="eastAsia"/>
          <w:szCs w:val="32"/>
        </w:rPr>
        <w:t>第六届重庆科普讲解大赛</w:t>
      </w:r>
      <w:r w:rsidRPr="00B83827">
        <w:rPr>
          <w:rFonts w:ascii="方正仿宋_GBK" w:hint="eastAsia"/>
          <w:szCs w:val="32"/>
        </w:rPr>
        <w:t>。现将《</w:t>
      </w:r>
      <w:r w:rsidRPr="00547DA4">
        <w:rPr>
          <w:rFonts w:ascii="方正仿宋_GBK" w:hint="eastAsia"/>
          <w:szCs w:val="32"/>
        </w:rPr>
        <w:t>第六届重庆科普讲解大赛实施方案</w:t>
      </w:r>
      <w:r w:rsidRPr="00B83827">
        <w:rPr>
          <w:rFonts w:ascii="方正仿宋_GBK" w:hint="eastAsia"/>
          <w:szCs w:val="32"/>
        </w:rPr>
        <w:t>》转发给你们</w:t>
      </w:r>
      <w:r w:rsidR="0006025A">
        <w:rPr>
          <w:rFonts w:ascii="方正仿宋_GBK" w:hint="eastAsia"/>
          <w:szCs w:val="32"/>
        </w:rPr>
        <w:t>，</w:t>
      </w:r>
      <w:r>
        <w:rPr>
          <w:rFonts w:ascii="方正仿宋_GBK" w:hint="eastAsia"/>
          <w:szCs w:val="32"/>
        </w:rPr>
        <w:t>请各单位</w:t>
      </w:r>
      <w:r w:rsidRPr="00B83827">
        <w:rPr>
          <w:rFonts w:ascii="方正仿宋_GBK" w:hint="eastAsia"/>
          <w:szCs w:val="32"/>
        </w:rPr>
        <w:t>根据文件要求，</w:t>
      </w:r>
      <w:r>
        <w:rPr>
          <w:rFonts w:ascii="方正仿宋_GBK" w:hint="eastAsia"/>
          <w:szCs w:val="32"/>
        </w:rPr>
        <w:t>组织人员按时报名参加，</w:t>
      </w:r>
      <w:r w:rsidR="0006025A">
        <w:rPr>
          <w:rFonts w:ascii="方正仿宋_GBK" w:hint="eastAsia"/>
          <w:szCs w:val="32"/>
        </w:rPr>
        <w:t>参加名单于2019年1月31日前报送区科委（见附件）。</w:t>
      </w:r>
    </w:p>
    <w:p w:rsidR="0006025A" w:rsidRDefault="0006025A" w:rsidP="0006025A">
      <w:pPr>
        <w:spacing w:line="600" w:lineRule="exact"/>
        <w:ind w:firstLineChars="200" w:firstLine="640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ind w:firstLineChars="200" w:firstLine="640"/>
        <w:rPr>
          <w:rFonts w:ascii="方正仿宋_GBK" w:hint="eastAsia"/>
          <w:szCs w:val="32"/>
        </w:rPr>
      </w:pPr>
    </w:p>
    <w:p w:rsidR="0006025A" w:rsidRPr="0006025A" w:rsidRDefault="0006025A" w:rsidP="0006025A">
      <w:pPr>
        <w:spacing w:line="600" w:lineRule="exact"/>
        <w:ind w:firstLineChars="200" w:firstLine="640"/>
        <w:rPr>
          <w:rFonts w:ascii="方正仿宋_GBK"/>
          <w:szCs w:val="32"/>
        </w:rPr>
      </w:pPr>
    </w:p>
    <w:p w:rsidR="001A1C4F" w:rsidRDefault="001A1C4F" w:rsidP="0006025A">
      <w:pPr>
        <w:spacing w:line="600" w:lineRule="exact"/>
        <w:ind w:firstLine="648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lastRenderedPageBreak/>
        <w:t>联 系 人：张雪萍</w:t>
      </w:r>
    </w:p>
    <w:p w:rsidR="001A1C4F" w:rsidRDefault="001A1C4F" w:rsidP="0006025A">
      <w:pPr>
        <w:spacing w:line="600" w:lineRule="exact"/>
        <w:ind w:firstLine="648"/>
        <w:rPr>
          <w:rFonts w:ascii="方正仿宋_GBK" w:hint="eastAsia"/>
          <w:szCs w:val="32"/>
        </w:rPr>
      </w:pPr>
      <w:r>
        <w:rPr>
          <w:rFonts w:ascii="方正仿宋_GBK" w:hint="eastAsia"/>
          <w:szCs w:val="32"/>
        </w:rPr>
        <w:t>联系电话：</w:t>
      </w:r>
      <w:proofErr w:type="gramStart"/>
      <w:r>
        <w:rPr>
          <w:rFonts w:ascii="方正仿宋_GBK" w:hint="eastAsia"/>
          <w:szCs w:val="32"/>
        </w:rPr>
        <w:t>68862065  17726600546</w:t>
      </w:r>
      <w:proofErr w:type="gramEnd"/>
    </w:p>
    <w:p w:rsidR="0006025A" w:rsidRDefault="0006025A" w:rsidP="0006025A">
      <w:pPr>
        <w:spacing w:line="600" w:lineRule="exact"/>
        <w:ind w:firstLine="648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电子邮箱：837580957@qq.com</w:t>
      </w:r>
    </w:p>
    <w:p w:rsidR="001A1C4F" w:rsidRDefault="001A1C4F" w:rsidP="0006025A">
      <w:pPr>
        <w:spacing w:line="600" w:lineRule="exact"/>
        <w:ind w:firstLine="648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ind w:firstLine="648"/>
        <w:rPr>
          <w:rFonts w:ascii="方正仿宋_GBK"/>
          <w:szCs w:val="32"/>
        </w:rPr>
      </w:pPr>
    </w:p>
    <w:p w:rsidR="001A1C4F" w:rsidRPr="00B83827" w:rsidRDefault="001A1C4F" w:rsidP="0006025A">
      <w:pPr>
        <w:spacing w:line="600" w:lineRule="exact"/>
        <w:rPr>
          <w:rFonts w:ascii="方正仿宋_GBK"/>
          <w:szCs w:val="32"/>
        </w:rPr>
      </w:pPr>
      <w:r w:rsidRPr="00B83827">
        <w:rPr>
          <w:rFonts w:ascii="方正仿宋_GBK" w:hint="eastAsia"/>
          <w:szCs w:val="32"/>
        </w:rPr>
        <w:t xml:space="preserve">                  </w:t>
      </w:r>
      <w:r>
        <w:rPr>
          <w:rFonts w:ascii="方正仿宋_GBK" w:hint="eastAsia"/>
          <w:szCs w:val="32"/>
        </w:rPr>
        <w:t xml:space="preserve">         </w:t>
      </w:r>
      <w:r w:rsidRPr="00B83827">
        <w:rPr>
          <w:rFonts w:ascii="方正仿宋_GBK" w:hint="eastAsia"/>
          <w:szCs w:val="32"/>
        </w:rPr>
        <w:t>重庆市北碚区科学技术委员会</w:t>
      </w:r>
    </w:p>
    <w:p w:rsidR="001A1C4F" w:rsidRDefault="001A1C4F" w:rsidP="0006025A">
      <w:pPr>
        <w:spacing w:line="600" w:lineRule="exact"/>
        <w:rPr>
          <w:rFonts w:ascii="方正仿宋_GBK" w:hint="eastAsia"/>
          <w:szCs w:val="32"/>
        </w:rPr>
      </w:pPr>
      <w:r w:rsidRPr="00B83827">
        <w:rPr>
          <w:rFonts w:ascii="方正仿宋_GBK" w:hint="eastAsia"/>
          <w:szCs w:val="32"/>
        </w:rPr>
        <w:t xml:space="preserve">                       </w:t>
      </w:r>
      <w:r>
        <w:rPr>
          <w:rFonts w:ascii="方正仿宋_GBK" w:hint="eastAsia"/>
          <w:szCs w:val="32"/>
        </w:rPr>
        <w:t xml:space="preserve">         </w:t>
      </w:r>
      <w:r w:rsidRPr="00B83827">
        <w:rPr>
          <w:rFonts w:ascii="方正仿宋_GBK" w:hint="eastAsia"/>
          <w:szCs w:val="32"/>
        </w:rPr>
        <w:t>2018年1</w:t>
      </w:r>
      <w:r>
        <w:rPr>
          <w:rFonts w:ascii="方正仿宋_GBK" w:hint="eastAsia"/>
          <w:szCs w:val="32"/>
        </w:rPr>
        <w:t>1</w:t>
      </w:r>
      <w:r w:rsidRPr="00B83827">
        <w:rPr>
          <w:rFonts w:ascii="方正仿宋_GBK" w:hint="eastAsia"/>
          <w:szCs w:val="32"/>
        </w:rPr>
        <w:t>月</w:t>
      </w:r>
      <w:r>
        <w:rPr>
          <w:rFonts w:ascii="方正仿宋_GBK" w:hint="eastAsia"/>
          <w:szCs w:val="32"/>
        </w:rPr>
        <w:t>29</w:t>
      </w:r>
      <w:r w:rsidRPr="00B83827">
        <w:rPr>
          <w:rFonts w:ascii="方正仿宋_GBK" w:hint="eastAsia"/>
          <w:szCs w:val="32"/>
        </w:rPr>
        <w:t>日</w:t>
      </w: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 w:hint="eastAsia"/>
          <w:szCs w:val="32"/>
        </w:rPr>
      </w:pPr>
    </w:p>
    <w:p w:rsidR="0006025A" w:rsidRDefault="0006025A" w:rsidP="0006025A">
      <w:pPr>
        <w:spacing w:line="600" w:lineRule="exact"/>
        <w:rPr>
          <w:rFonts w:ascii="方正仿宋_GBK"/>
          <w:szCs w:val="32"/>
        </w:rPr>
      </w:pPr>
    </w:p>
    <w:p w:rsidR="001A1C4F" w:rsidRPr="00913608" w:rsidRDefault="001A1C4F" w:rsidP="001A1C4F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913608">
        <w:rPr>
          <w:rFonts w:ascii="方正小标宋_GBK" w:eastAsia="方正小标宋_GBK" w:hint="eastAsia"/>
          <w:sz w:val="44"/>
          <w:szCs w:val="44"/>
        </w:rPr>
        <w:lastRenderedPageBreak/>
        <w:t>第六届重庆科普讲解大赛实施方案</w:t>
      </w:r>
    </w:p>
    <w:p w:rsidR="001A1C4F" w:rsidRPr="00547DA4" w:rsidRDefault="001A1C4F" w:rsidP="001A1C4F">
      <w:pPr>
        <w:spacing w:line="560" w:lineRule="exact"/>
      </w:pP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一、举办目的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t>深</w:t>
      </w:r>
      <w:r w:rsidRPr="00547DA4">
        <w:rPr>
          <w:rFonts w:hint="eastAsia"/>
        </w:rPr>
        <w:t>学</w:t>
      </w:r>
      <w:proofErr w:type="gramStart"/>
      <w:r w:rsidRPr="00547DA4">
        <w:rPr>
          <w:rFonts w:hint="eastAsia"/>
        </w:rPr>
        <w:t>笃用习</w:t>
      </w:r>
      <w:proofErr w:type="gramEnd"/>
      <w:r w:rsidRPr="00547DA4">
        <w:rPr>
          <w:rFonts w:hint="eastAsia"/>
        </w:rPr>
        <w:t>近平新时代中国特色社会主义思想，全面</w:t>
      </w:r>
      <w:r w:rsidRPr="00547DA4">
        <w:t>贯彻</w:t>
      </w:r>
      <w:r w:rsidRPr="00547DA4">
        <w:rPr>
          <w:rFonts w:hint="eastAsia"/>
        </w:rPr>
        <w:t>党的十九大精神和市委五届三次四次全会精神，深入</w:t>
      </w:r>
      <w:r w:rsidRPr="00547DA4">
        <w:t>落实《</w:t>
      </w:r>
      <w:r w:rsidRPr="00547DA4">
        <w:rPr>
          <w:rFonts w:hint="eastAsia"/>
        </w:rPr>
        <w:t>重庆</w:t>
      </w:r>
      <w:r w:rsidRPr="00547DA4">
        <w:t>市科普事业</w:t>
      </w:r>
      <w:r w:rsidRPr="00547DA4">
        <w:rPr>
          <w:rFonts w:hint="eastAsia"/>
        </w:rPr>
        <w:t>发展“十三五”</w:t>
      </w:r>
      <w:r w:rsidRPr="00547DA4">
        <w:t>规划》。</w:t>
      </w:r>
      <w:r w:rsidRPr="00547DA4">
        <w:rPr>
          <w:rFonts w:hint="eastAsia"/>
        </w:rPr>
        <w:t>决定举办</w:t>
      </w:r>
      <w:r w:rsidRPr="00547DA4">
        <w:t>第六届</w:t>
      </w:r>
      <w:r w:rsidRPr="00547DA4">
        <w:rPr>
          <w:rFonts w:hint="eastAsia"/>
        </w:rPr>
        <w:t>重庆</w:t>
      </w:r>
      <w:r w:rsidRPr="00547DA4">
        <w:t>科普讲解大赛，通过大赛在全社会广泛普及科学知识，弘扬科学精神，传播科学思想，倡导科学方法，不断提升公民科学素质，</w:t>
      </w:r>
      <w:r w:rsidRPr="00547DA4">
        <w:rPr>
          <w:rFonts w:hint="eastAsia"/>
        </w:rPr>
        <w:t>为深入实施创新驱动发展战略营造良好氛围</w:t>
      </w:r>
      <w:r w:rsidRPr="00547DA4">
        <w:t>，为全国科普讲解大赛储备优秀人才。</w:t>
      </w:r>
    </w:p>
    <w:p w:rsidR="001A1C4F" w:rsidRPr="00C43DFD" w:rsidRDefault="001A1C4F" w:rsidP="001A1C4F">
      <w:pPr>
        <w:spacing w:line="560" w:lineRule="exact"/>
        <w:ind w:firstLineChars="200" w:firstLine="640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>二、活动组织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主办单位：重庆市科学技术局、中共重庆市委宣传部、重庆市教育委员会、重庆市科学技术协会、重庆市社会科学界联合会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>承办单位：重庆科普基地联合会、</w:t>
      </w:r>
      <w:proofErr w:type="gramStart"/>
      <w:r w:rsidRPr="00547DA4">
        <w:rPr>
          <w:rFonts w:hint="eastAsia"/>
        </w:rPr>
        <w:t>人民网</w:t>
      </w:r>
      <w:proofErr w:type="gramEnd"/>
      <w:r w:rsidRPr="00547DA4">
        <w:rPr>
          <w:rFonts w:hint="eastAsia"/>
        </w:rPr>
        <w:t>重庆频道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>协办单位：各区县科委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三、参赛对象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各部门、区县、学校、科研院所、企业、科普基地从事科普讲解工作的专、兼职科普讲解员或科普志愿者等。</w:t>
      </w:r>
      <w:r w:rsidRPr="00547DA4">
        <w:rPr>
          <w:rFonts w:hint="eastAsia"/>
        </w:rPr>
        <w:t>2014</w:t>
      </w:r>
      <w:r w:rsidRPr="00547DA4">
        <w:rPr>
          <w:rFonts w:hint="eastAsia"/>
        </w:rPr>
        <w:t>年以来的“全国十佳科普使者”获得者不参加本次大赛。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四、参赛要求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讲解请使用普通话。讲解内容为自然科学类或技术知识类的相关科普知识。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lastRenderedPageBreak/>
        <w:t xml:space="preserve">    五、赛事安排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本届大赛分为报名、预赛、复赛、决赛四个阶段。</w:t>
      </w:r>
    </w:p>
    <w:p w:rsidR="001A1C4F" w:rsidRPr="00C43DFD" w:rsidRDefault="001A1C4F" w:rsidP="001A1C4F">
      <w:pPr>
        <w:spacing w:line="560" w:lineRule="exact"/>
        <w:rPr>
          <w:rFonts w:ascii="方正楷体_GBK" w:eastAsia="方正楷体_GBK"/>
        </w:rPr>
      </w:pPr>
      <w:r w:rsidRPr="00C43DFD">
        <w:rPr>
          <w:rFonts w:ascii="方正楷体_GBK" w:eastAsia="方正楷体_GBK" w:hint="eastAsia"/>
        </w:rPr>
        <w:t xml:space="preserve">    （一）报名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1</w:t>
      </w:r>
      <w:r w:rsidRPr="00547DA4">
        <w:rPr>
          <w:rFonts w:hint="eastAsia"/>
        </w:rPr>
        <w:t>．报名时间：即日起至</w:t>
      </w:r>
      <w:r w:rsidRPr="00547DA4">
        <w:rPr>
          <w:rFonts w:hint="eastAsia"/>
        </w:rPr>
        <w:t>1</w:t>
      </w:r>
      <w:r w:rsidRPr="00547DA4">
        <w:rPr>
          <w:rFonts w:hint="eastAsia"/>
        </w:rPr>
        <w:t>月</w:t>
      </w:r>
      <w:r w:rsidRPr="00547DA4">
        <w:rPr>
          <w:rFonts w:hint="eastAsia"/>
        </w:rPr>
        <w:t>31</w:t>
      </w:r>
      <w:r w:rsidRPr="00547DA4">
        <w:rPr>
          <w:rFonts w:hint="eastAsia"/>
        </w:rPr>
        <w:t>日。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2</w:t>
      </w:r>
      <w:r w:rsidRPr="00547DA4">
        <w:rPr>
          <w:rFonts w:hint="eastAsia"/>
        </w:rPr>
        <w:t>．报名准备：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（</w:t>
      </w:r>
      <w:r w:rsidRPr="00547DA4">
        <w:rPr>
          <w:rFonts w:hint="eastAsia"/>
        </w:rPr>
        <w:t>1</w:t>
      </w:r>
      <w:r w:rsidRPr="00547DA4">
        <w:rPr>
          <w:rFonts w:hint="eastAsia"/>
        </w:rPr>
        <w:t>）参赛选手报名前需要制作</w:t>
      </w:r>
      <w:r w:rsidRPr="00547DA4">
        <w:rPr>
          <w:rFonts w:hint="eastAsia"/>
        </w:rPr>
        <w:t>20</w:t>
      </w:r>
      <w:r w:rsidRPr="00547DA4">
        <w:rPr>
          <w:rFonts w:hint="eastAsia"/>
        </w:rPr>
        <w:t>秒的自我介绍视频：视频格式为</w:t>
      </w:r>
      <w:r w:rsidRPr="00547DA4">
        <w:rPr>
          <w:rFonts w:hint="eastAsia"/>
        </w:rPr>
        <w:t>MPEG</w:t>
      </w:r>
      <w:r w:rsidRPr="00547DA4">
        <w:rPr>
          <w:rFonts w:hint="eastAsia"/>
        </w:rPr>
        <w:t>、</w:t>
      </w:r>
      <w:r w:rsidRPr="00547DA4">
        <w:rPr>
          <w:rFonts w:hint="eastAsia"/>
        </w:rPr>
        <w:t>AVI</w:t>
      </w:r>
      <w:r w:rsidRPr="00547DA4">
        <w:rPr>
          <w:rFonts w:hint="eastAsia"/>
        </w:rPr>
        <w:t>、</w:t>
      </w:r>
      <w:r w:rsidRPr="00547DA4">
        <w:rPr>
          <w:rFonts w:hint="eastAsia"/>
        </w:rPr>
        <w:t>MP4</w:t>
      </w:r>
      <w:r w:rsidRPr="00547DA4">
        <w:rPr>
          <w:rFonts w:hint="eastAsia"/>
        </w:rPr>
        <w:t>、</w:t>
      </w:r>
      <w:r w:rsidRPr="00547DA4">
        <w:rPr>
          <w:rFonts w:hint="eastAsia"/>
        </w:rPr>
        <w:t>RMVB</w:t>
      </w:r>
      <w:r w:rsidRPr="00547DA4">
        <w:rPr>
          <w:rFonts w:hint="eastAsia"/>
        </w:rPr>
        <w:t>或</w:t>
      </w:r>
      <w:r w:rsidRPr="00547DA4">
        <w:rPr>
          <w:rFonts w:hint="eastAsia"/>
        </w:rPr>
        <w:t>MOV</w:t>
      </w:r>
      <w:r w:rsidRPr="00547DA4">
        <w:rPr>
          <w:rFonts w:hint="eastAsia"/>
        </w:rPr>
        <w:t>等主流视频格式，画面比例</w:t>
      </w:r>
      <w:r w:rsidRPr="00547DA4">
        <w:rPr>
          <w:rFonts w:hint="eastAsia"/>
        </w:rPr>
        <w:t>4:3</w:t>
      </w:r>
      <w:r w:rsidRPr="00547DA4">
        <w:rPr>
          <w:rFonts w:hint="eastAsia"/>
        </w:rPr>
        <w:t>，像素尺寸不低于</w:t>
      </w:r>
      <w:r w:rsidRPr="00547DA4">
        <w:rPr>
          <w:rFonts w:hint="eastAsia"/>
        </w:rPr>
        <w:t>720</w:t>
      </w:r>
      <w:r w:rsidRPr="00547DA4">
        <w:rPr>
          <w:rFonts w:hint="eastAsia"/>
        </w:rPr>
        <w:t>×</w:t>
      </w:r>
      <w:r w:rsidRPr="00547DA4">
        <w:rPr>
          <w:rFonts w:hint="eastAsia"/>
        </w:rPr>
        <w:t>576</w:t>
      </w:r>
      <w:r w:rsidRPr="00547DA4">
        <w:rPr>
          <w:rFonts w:hint="eastAsia"/>
        </w:rPr>
        <w:t>，文件不超过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m"/>
        </w:smartTagPr>
        <w:r w:rsidRPr="00547DA4">
          <w:rPr>
            <w:rFonts w:hint="eastAsia"/>
          </w:rPr>
          <w:t>300M</w:t>
        </w:r>
      </w:smartTag>
      <w:r w:rsidRPr="00547DA4">
        <w:rPr>
          <w:rFonts w:hint="eastAsia"/>
        </w:rPr>
        <w:t>，保证画面、声音清晰流畅。将视频上</w:t>
      </w:r>
      <w:proofErr w:type="gramStart"/>
      <w:r w:rsidRPr="00547DA4">
        <w:rPr>
          <w:rFonts w:hint="eastAsia"/>
        </w:rPr>
        <w:t>传至腾讯视频</w:t>
      </w:r>
      <w:proofErr w:type="gramEnd"/>
      <w:r w:rsidRPr="00547DA4">
        <w:rPr>
          <w:rFonts w:hint="eastAsia"/>
        </w:rPr>
        <w:t>，并获取视频链接。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（</w:t>
      </w:r>
      <w:r w:rsidRPr="00547DA4">
        <w:rPr>
          <w:rFonts w:hint="eastAsia"/>
        </w:rPr>
        <w:t>2</w:t>
      </w:r>
      <w:r w:rsidRPr="00547DA4">
        <w:rPr>
          <w:rFonts w:hint="eastAsia"/>
        </w:rPr>
        <w:t>）视频上传方法：登录“腾讯视频”主页——页面右上角点击“上传”——进入上传页面后按提示选择视频文件并上传——上传后等待后台转码与审核——填写视频标题（统一命名为“讲解大赛—单位名称—个人姓名”）后点击“保存”——点击右侧“前往视频管理”——等待视频审核通过后获取视频链接。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（</w:t>
      </w:r>
      <w:r w:rsidRPr="00547DA4">
        <w:t>3</w:t>
      </w:r>
      <w:r w:rsidRPr="00547DA4">
        <w:rPr>
          <w:rFonts w:hint="eastAsia"/>
        </w:rPr>
        <w:t>）参赛选手</w:t>
      </w:r>
      <w:proofErr w:type="gramStart"/>
      <w:r w:rsidRPr="00547DA4">
        <w:rPr>
          <w:rFonts w:hint="eastAsia"/>
        </w:rPr>
        <w:t>注册抖音号</w:t>
      </w:r>
      <w:proofErr w:type="gramEnd"/>
      <w:r w:rsidRPr="00547DA4">
        <w:rPr>
          <w:rFonts w:hint="eastAsia"/>
        </w:rPr>
        <w:t>，并</w:t>
      </w:r>
      <w:proofErr w:type="gramStart"/>
      <w:r w:rsidRPr="00547DA4">
        <w:rPr>
          <w:rFonts w:hint="eastAsia"/>
        </w:rPr>
        <w:t>通过抖音录制</w:t>
      </w:r>
      <w:proofErr w:type="gramEnd"/>
      <w:r w:rsidRPr="00547DA4">
        <w:rPr>
          <w:rFonts w:hint="eastAsia"/>
        </w:rPr>
        <w:t>1</w:t>
      </w:r>
      <w:r w:rsidRPr="00547DA4">
        <w:t>5</w:t>
      </w:r>
      <w:r w:rsidRPr="00547DA4">
        <w:rPr>
          <w:rFonts w:hint="eastAsia"/>
        </w:rPr>
        <w:t>秒自我介绍视频并</w:t>
      </w:r>
      <w:r w:rsidRPr="00547DA4">
        <w:rPr>
          <w:rFonts w:hint="eastAsia"/>
        </w:rPr>
        <w:t>@</w:t>
      </w:r>
      <w:r w:rsidRPr="00547DA4">
        <w:rPr>
          <w:rFonts w:hint="eastAsia"/>
        </w:rPr>
        <w:t>“重庆科普讲解大赛”</w:t>
      </w:r>
      <w:proofErr w:type="gramStart"/>
      <w:r w:rsidRPr="00547DA4">
        <w:rPr>
          <w:rFonts w:hint="eastAsia"/>
        </w:rPr>
        <w:t>官方抖音号</w:t>
      </w:r>
      <w:proofErr w:type="gramEnd"/>
      <w:r w:rsidRPr="00547DA4">
        <w:rPr>
          <w:rFonts w:hint="eastAsia"/>
        </w:rPr>
        <w:t>，自我介绍内容：“我是张某某，我在</w:t>
      </w:r>
      <w:r w:rsidRPr="00547DA4">
        <w:rPr>
          <w:rFonts w:hint="eastAsia"/>
        </w:rPr>
        <w:t>2</w:t>
      </w:r>
      <w:r w:rsidRPr="00547DA4">
        <w:t>019</w:t>
      </w:r>
      <w:r w:rsidRPr="00547DA4">
        <w:rPr>
          <w:rFonts w:hint="eastAsia"/>
        </w:rPr>
        <w:t>‘</w:t>
      </w:r>
      <w:r w:rsidRPr="00547DA4">
        <w:rPr>
          <w:rFonts w:hint="eastAsia"/>
        </w:rPr>
        <w:t>XXXX</w:t>
      </w:r>
      <w:r w:rsidRPr="00547DA4">
        <w:rPr>
          <w:rFonts w:hint="eastAsia"/>
        </w:rPr>
        <w:t>杯’第六届重庆科普讲解大赛等你，不见不散”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3</w:t>
      </w:r>
      <w:r w:rsidRPr="00547DA4">
        <w:rPr>
          <w:rFonts w:hint="eastAsia"/>
        </w:rPr>
        <w:t>．报名方式：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（</w:t>
      </w:r>
      <w:r w:rsidRPr="00547DA4">
        <w:rPr>
          <w:rFonts w:hint="eastAsia"/>
        </w:rPr>
        <w:t>1</w:t>
      </w:r>
      <w:r w:rsidRPr="00547DA4">
        <w:rPr>
          <w:rFonts w:hint="eastAsia"/>
        </w:rPr>
        <w:t>）关注重庆市科委</w:t>
      </w:r>
      <w:proofErr w:type="gramStart"/>
      <w:r w:rsidRPr="00547DA4">
        <w:rPr>
          <w:rFonts w:hint="eastAsia"/>
        </w:rPr>
        <w:t>微信公众</w:t>
      </w:r>
      <w:proofErr w:type="gramEnd"/>
      <w:r w:rsidRPr="00547DA4">
        <w:rPr>
          <w:rFonts w:hint="eastAsia"/>
        </w:rPr>
        <w:t>平台“创新重庆”（</w:t>
      </w:r>
      <w:r w:rsidRPr="00547DA4">
        <w:rPr>
          <w:rFonts w:hint="eastAsia"/>
        </w:rPr>
        <w:t>ID</w:t>
      </w:r>
      <w:r w:rsidRPr="00547DA4">
        <w:rPr>
          <w:rFonts w:hint="eastAsia"/>
        </w:rPr>
        <w:t>：</w:t>
      </w:r>
      <w:r w:rsidRPr="00547DA4">
        <w:rPr>
          <w:rFonts w:hint="eastAsia"/>
        </w:rPr>
        <w:t>cstc_2016</w:t>
      </w:r>
      <w:r w:rsidRPr="00547DA4">
        <w:rPr>
          <w:rFonts w:hint="eastAsia"/>
        </w:rPr>
        <w:t>）。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lastRenderedPageBreak/>
        <w:t xml:space="preserve">    </w:t>
      </w:r>
      <w:r w:rsidRPr="00547DA4">
        <w:rPr>
          <w:rFonts w:hint="eastAsia"/>
        </w:rPr>
        <w:t>（</w:t>
      </w:r>
      <w:r w:rsidRPr="00547DA4">
        <w:rPr>
          <w:rFonts w:hint="eastAsia"/>
        </w:rPr>
        <w:t>2</w:t>
      </w:r>
      <w:r w:rsidRPr="00547DA4">
        <w:rPr>
          <w:rFonts w:hint="eastAsia"/>
        </w:rPr>
        <w:t>）进</w:t>
      </w:r>
      <w:proofErr w:type="gramStart"/>
      <w:r w:rsidRPr="00547DA4">
        <w:rPr>
          <w:rFonts w:hint="eastAsia"/>
        </w:rPr>
        <w:t>入微信公众</w:t>
      </w:r>
      <w:proofErr w:type="gramEnd"/>
      <w:r w:rsidRPr="00547DA4">
        <w:rPr>
          <w:rFonts w:hint="eastAsia"/>
        </w:rPr>
        <w:t>平台主页，在页面下方点击自定义菜单“科普讲解”，进入科普讲解大赛的</w:t>
      </w:r>
      <w:proofErr w:type="gramStart"/>
      <w:r w:rsidRPr="00547DA4">
        <w:rPr>
          <w:rFonts w:hint="eastAsia"/>
        </w:rPr>
        <w:t>微官网</w:t>
      </w:r>
      <w:proofErr w:type="gramEnd"/>
      <w:r w:rsidRPr="00547DA4">
        <w:rPr>
          <w:rFonts w:hint="eastAsia"/>
        </w:rPr>
        <w:t>，再点击“参赛报名”，进入报名页面。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（</w:t>
      </w:r>
      <w:r w:rsidRPr="00547DA4">
        <w:rPr>
          <w:rFonts w:hint="eastAsia"/>
        </w:rPr>
        <w:t>3</w:t>
      </w:r>
      <w:r w:rsidRPr="00547DA4">
        <w:rPr>
          <w:rFonts w:hint="eastAsia"/>
        </w:rPr>
        <w:t>）在报名页面内填写姓名、身份证号、所属区县、工作单位、联系地址、联系方式等信息，上传参赛选手照片，并填写参赛的视频链接。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（</w:t>
      </w:r>
      <w:r w:rsidRPr="00547DA4">
        <w:rPr>
          <w:rFonts w:hint="eastAsia"/>
        </w:rPr>
        <w:t>4</w:t>
      </w:r>
      <w:r w:rsidRPr="00547DA4">
        <w:rPr>
          <w:rFonts w:hint="eastAsia"/>
        </w:rPr>
        <w:t>）点击“提交”，报名成功。参赛选手报名时填报的所在区县为代表队划分依据，所在区县为初赛赛区划分依据，所在区县根据选手工作单位的地址填写，自由职业者根据居住地填写。每位选手报名一次，不可重复报名。</w:t>
      </w:r>
    </w:p>
    <w:p w:rsidR="001A1C4F" w:rsidRPr="00C43DFD" w:rsidRDefault="001A1C4F" w:rsidP="001A1C4F">
      <w:pPr>
        <w:spacing w:line="560" w:lineRule="exact"/>
        <w:rPr>
          <w:rFonts w:ascii="方正楷体_GBK" w:eastAsia="方正楷体_GBK"/>
        </w:rPr>
      </w:pPr>
      <w:r w:rsidRPr="00C43DFD">
        <w:rPr>
          <w:rFonts w:ascii="方正楷体_GBK" w:eastAsia="方正楷体_GBK" w:hint="eastAsia"/>
        </w:rPr>
        <w:t xml:space="preserve">    （二）预赛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各区县组建代表队，设领队</w:t>
      </w:r>
      <w:r w:rsidRPr="00547DA4">
        <w:rPr>
          <w:rFonts w:hint="eastAsia"/>
        </w:rPr>
        <w:t>1</w:t>
      </w:r>
      <w:r w:rsidRPr="00547DA4">
        <w:rPr>
          <w:rFonts w:hint="eastAsia"/>
        </w:rPr>
        <w:t>名，复赛选手至少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名。各区县的复赛名额，根据全市报名人数与复赛人数的比例确定。即各区的复赛名额</w:t>
      </w:r>
      <w:r w:rsidRPr="00547DA4">
        <w:rPr>
          <w:rFonts w:hint="eastAsia"/>
        </w:rPr>
        <w:t>=</w:t>
      </w:r>
      <w:r w:rsidRPr="00547DA4">
        <w:rPr>
          <w:rFonts w:hint="eastAsia"/>
        </w:rPr>
        <w:t>各区报名人数×（全市复赛人数</w:t>
      </w:r>
      <w:r w:rsidRPr="00547DA4">
        <w:rPr>
          <w:rFonts w:hint="eastAsia"/>
        </w:rPr>
        <w:t>/</w:t>
      </w:r>
      <w:r w:rsidRPr="00547DA4">
        <w:rPr>
          <w:rFonts w:hint="eastAsia"/>
        </w:rPr>
        <w:t>全市报名人数）。预赛由各区县科委（科技局）根据实际情况自行组织。</w:t>
      </w:r>
      <w:r w:rsidRPr="00547DA4">
        <w:rPr>
          <w:rFonts w:hint="eastAsia"/>
        </w:rPr>
        <w:t>2018</w:t>
      </w:r>
      <w:r w:rsidRPr="00547DA4">
        <w:rPr>
          <w:rFonts w:hint="eastAsia"/>
        </w:rPr>
        <w:t>年</w:t>
      </w:r>
      <w:r w:rsidRPr="00547DA4">
        <w:rPr>
          <w:rFonts w:hint="eastAsia"/>
        </w:rPr>
        <w:t>3</w:t>
      </w:r>
      <w:r w:rsidRPr="00547DA4">
        <w:rPr>
          <w:rFonts w:hint="eastAsia"/>
        </w:rPr>
        <w:t>月</w:t>
      </w:r>
      <w:r w:rsidRPr="00547DA4">
        <w:rPr>
          <w:rFonts w:hint="eastAsia"/>
        </w:rPr>
        <w:t>7</w:t>
      </w:r>
      <w:r w:rsidRPr="00547DA4">
        <w:rPr>
          <w:rFonts w:hint="eastAsia"/>
        </w:rPr>
        <w:t>日前，将拟推荐参加复赛的选手名单汇总并发送至指定邮箱。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</w:t>
      </w:r>
      <w:r w:rsidRPr="00547DA4">
        <w:rPr>
          <w:rFonts w:hint="eastAsia"/>
        </w:rPr>
        <w:t>各市级部门可组建代表队，设领队</w:t>
      </w:r>
      <w:r w:rsidRPr="00547DA4">
        <w:rPr>
          <w:rFonts w:hint="eastAsia"/>
        </w:rPr>
        <w:t>1</w:t>
      </w:r>
      <w:r w:rsidRPr="00547DA4">
        <w:rPr>
          <w:rFonts w:hint="eastAsia"/>
        </w:rPr>
        <w:t>名，复赛选手不超过</w:t>
      </w:r>
      <w:r w:rsidRPr="00547DA4">
        <w:rPr>
          <w:rFonts w:hint="eastAsia"/>
        </w:rPr>
        <w:t>3</w:t>
      </w:r>
      <w:r w:rsidRPr="00547DA4">
        <w:rPr>
          <w:rFonts w:hint="eastAsia"/>
        </w:rPr>
        <w:t>人。预赛由各市级部门根据实际情况自行组织。</w:t>
      </w:r>
      <w:r w:rsidRPr="00547DA4">
        <w:rPr>
          <w:rFonts w:hint="eastAsia"/>
        </w:rPr>
        <w:t>2018</w:t>
      </w:r>
      <w:r w:rsidRPr="00547DA4">
        <w:rPr>
          <w:rFonts w:hint="eastAsia"/>
        </w:rPr>
        <w:t>年</w:t>
      </w:r>
      <w:r w:rsidRPr="00547DA4">
        <w:rPr>
          <w:rFonts w:hint="eastAsia"/>
        </w:rPr>
        <w:t>3</w:t>
      </w:r>
      <w:r w:rsidRPr="00547DA4">
        <w:rPr>
          <w:rFonts w:hint="eastAsia"/>
        </w:rPr>
        <w:t>月</w:t>
      </w:r>
      <w:r w:rsidRPr="00547DA4">
        <w:rPr>
          <w:rFonts w:hint="eastAsia"/>
        </w:rPr>
        <w:t>7</w:t>
      </w:r>
      <w:r w:rsidRPr="00547DA4">
        <w:rPr>
          <w:rFonts w:hint="eastAsia"/>
        </w:rPr>
        <w:t>日前，将拟推荐参加复赛的选手名单汇总并发送至指定邮箱。</w:t>
      </w:r>
    </w:p>
    <w:p w:rsidR="001A1C4F" w:rsidRPr="00C43DFD" w:rsidRDefault="001A1C4F" w:rsidP="001A1C4F">
      <w:pPr>
        <w:spacing w:line="560" w:lineRule="exact"/>
        <w:rPr>
          <w:rFonts w:ascii="方正楷体_GBK" w:eastAsia="方正楷体_GBK"/>
        </w:rPr>
      </w:pPr>
      <w:r w:rsidRPr="00C43DFD">
        <w:rPr>
          <w:rFonts w:ascii="方正楷体_GBK" w:eastAsia="方正楷体_GBK" w:hint="eastAsia"/>
        </w:rPr>
        <w:t xml:space="preserve">    （三）复赛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1</w:t>
      </w:r>
      <w:r w:rsidRPr="00547DA4">
        <w:rPr>
          <w:rFonts w:hint="eastAsia"/>
        </w:rPr>
        <w:t>．复赛时间：</w:t>
      </w:r>
      <w:r w:rsidRPr="00547DA4">
        <w:rPr>
          <w:rFonts w:hint="eastAsia"/>
        </w:rPr>
        <w:t>2018</w:t>
      </w:r>
      <w:r w:rsidRPr="00547DA4">
        <w:rPr>
          <w:rFonts w:hint="eastAsia"/>
        </w:rPr>
        <w:t>年</w:t>
      </w:r>
      <w:r w:rsidRPr="00547DA4">
        <w:rPr>
          <w:rFonts w:hint="eastAsia"/>
        </w:rPr>
        <w:t>3</w:t>
      </w:r>
      <w:r w:rsidRPr="00547DA4">
        <w:rPr>
          <w:rFonts w:hint="eastAsia"/>
        </w:rPr>
        <w:t>月下旬（具体时间另行通知）。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2</w:t>
      </w:r>
      <w:r w:rsidRPr="00547DA4">
        <w:rPr>
          <w:rFonts w:hint="eastAsia"/>
        </w:rPr>
        <w:t>．复赛方式：大赛主办方负责全市复赛组织工作。复赛为</w:t>
      </w:r>
      <w:r w:rsidRPr="00547DA4">
        <w:rPr>
          <w:rFonts w:hint="eastAsia"/>
        </w:rPr>
        <w:lastRenderedPageBreak/>
        <w:t>自主命题讲解。根据复赛成绩，选拔</w:t>
      </w:r>
      <w:r w:rsidRPr="00547DA4">
        <w:rPr>
          <w:rFonts w:hint="eastAsia"/>
        </w:rPr>
        <w:t>35</w:t>
      </w:r>
      <w:r w:rsidRPr="00547DA4">
        <w:rPr>
          <w:rFonts w:hint="eastAsia"/>
        </w:rPr>
        <w:t>名选手进入决赛。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3</w:t>
      </w:r>
      <w:r w:rsidRPr="00547DA4">
        <w:rPr>
          <w:rFonts w:hint="eastAsia"/>
        </w:rPr>
        <w:t>．选手赛前抽签确定复赛上场顺序，依次进行自主命题讲解。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4</w:t>
      </w:r>
      <w:r w:rsidRPr="00547DA4">
        <w:rPr>
          <w:rFonts w:hint="eastAsia"/>
        </w:rPr>
        <w:t>．选手出场时，播放</w:t>
      </w:r>
      <w:r w:rsidRPr="00547DA4">
        <w:rPr>
          <w:rFonts w:hint="eastAsia"/>
        </w:rPr>
        <w:t>20</w:t>
      </w:r>
      <w:r w:rsidRPr="00547DA4">
        <w:rPr>
          <w:rFonts w:hint="eastAsia"/>
        </w:rPr>
        <w:t>秒自我介绍视频。该环节不作比赛评分，视频由选手准备。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5</w:t>
      </w:r>
      <w:r w:rsidRPr="00547DA4">
        <w:rPr>
          <w:rFonts w:hint="eastAsia"/>
        </w:rPr>
        <w:t>．自主命题讲解时间为</w:t>
      </w:r>
      <w:r w:rsidRPr="00547DA4">
        <w:rPr>
          <w:rFonts w:hint="eastAsia"/>
        </w:rPr>
        <w:t>4</w:t>
      </w:r>
      <w:r w:rsidRPr="00547DA4">
        <w:rPr>
          <w:rFonts w:hint="eastAsia"/>
        </w:rPr>
        <w:t>分钟，由选手自行确定一个符合大赛要求的讲解主题。讲解时，选手必须借助多媒体等多种手段辅助讲解，丰富舞台效果。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6</w:t>
      </w:r>
      <w:r w:rsidRPr="00547DA4">
        <w:rPr>
          <w:rFonts w:hint="eastAsia"/>
        </w:rPr>
        <w:t>．投票环节：</w:t>
      </w:r>
      <w:r w:rsidRPr="00547DA4">
        <w:rPr>
          <w:rFonts w:hint="eastAsia"/>
        </w:rPr>
        <w:t>3</w:t>
      </w:r>
      <w:r w:rsidRPr="00547DA4">
        <w:rPr>
          <w:rFonts w:hint="eastAsia"/>
        </w:rPr>
        <w:t>月</w:t>
      </w:r>
      <w:r w:rsidRPr="00547DA4">
        <w:rPr>
          <w:rFonts w:hint="eastAsia"/>
        </w:rPr>
        <w:t>18</w:t>
      </w:r>
      <w:r w:rsidRPr="00547DA4">
        <w:rPr>
          <w:rFonts w:hint="eastAsia"/>
        </w:rPr>
        <w:t>日</w:t>
      </w:r>
      <w:r w:rsidRPr="00547DA4">
        <w:rPr>
          <w:rFonts w:hint="eastAsia"/>
        </w:rPr>
        <w:t>-26</w:t>
      </w:r>
      <w:r w:rsidRPr="00547DA4">
        <w:rPr>
          <w:rFonts w:hint="eastAsia"/>
        </w:rPr>
        <w:t>日，通过“创新重庆”</w:t>
      </w:r>
      <w:proofErr w:type="gramStart"/>
      <w:r w:rsidRPr="00547DA4">
        <w:rPr>
          <w:rFonts w:hint="eastAsia"/>
        </w:rPr>
        <w:t>微信公众</w:t>
      </w:r>
      <w:proofErr w:type="gramEnd"/>
      <w:r w:rsidRPr="00547DA4">
        <w:rPr>
          <w:rFonts w:hint="eastAsia"/>
        </w:rPr>
        <w:t>平台和“重庆科普讲解大赛”</w:t>
      </w:r>
      <w:proofErr w:type="gramStart"/>
      <w:r w:rsidRPr="00547DA4">
        <w:rPr>
          <w:rFonts w:hint="eastAsia"/>
        </w:rPr>
        <w:t>官方抖音号</w:t>
      </w:r>
      <w:proofErr w:type="gramEnd"/>
      <w:r w:rsidRPr="00547DA4">
        <w:rPr>
          <w:rFonts w:hint="eastAsia"/>
        </w:rPr>
        <w:t>对进入复赛的选手进行投票。每位</w:t>
      </w:r>
      <w:r w:rsidRPr="00547DA4">
        <w:rPr>
          <w:rFonts w:hint="eastAsia"/>
        </w:rPr>
        <w:t>ID</w:t>
      </w:r>
      <w:r w:rsidRPr="00547DA4">
        <w:rPr>
          <w:rFonts w:hint="eastAsia"/>
        </w:rPr>
        <w:t>用户每天最多投</w:t>
      </w:r>
      <w:r w:rsidRPr="00547DA4">
        <w:rPr>
          <w:rFonts w:hint="eastAsia"/>
        </w:rPr>
        <w:t>3</w:t>
      </w:r>
      <w:r w:rsidRPr="00547DA4">
        <w:rPr>
          <w:rFonts w:hint="eastAsia"/>
        </w:rPr>
        <w:t>票。网络投票前</w:t>
      </w:r>
      <w:r w:rsidRPr="00547DA4">
        <w:rPr>
          <w:rFonts w:hint="eastAsia"/>
        </w:rPr>
        <w:t>5</w:t>
      </w:r>
      <w:r w:rsidRPr="00547DA4">
        <w:rPr>
          <w:rFonts w:hint="eastAsia"/>
        </w:rPr>
        <w:t>名的选手直接进入决赛。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7</w:t>
      </w:r>
      <w:r w:rsidRPr="00547DA4">
        <w:rPr>
          <w:rFonts w:hint="eastAsia"/>
        </w:rPr>
        <w:t>．比赛结果：</w:t>
      </w:r>
      <w:r w:rsidRPr="00547DA4">
        <w:rPr>
          <w:rFonts w:hint="eastAsia"/>
        </w:rPr>
        <w:t>3</w:t>
      </w:r>
      <w:r w:rsidRPr="00547DA4">
        <w:rPr>
          <w:rFonts w:hint="eastAsia"/>
        </w:rPr>
        <w:t>月</w:t>
      </w:r>
      <w:r w:rsidRPr="00547DA4">
        <w:rPr>
          <w:rFonts w:hint="eastAsia"/>
        </w:rPr>
        <w:t>27</w:t>
      </w:r>
      <w:r w:rsidRPr="00547DA4">
        <w:rPr>
          <w:rFonts w:hint="eastAsia"/>
        </w:rPr>
        <w:t>日，大赛工作组将公布决赛人员名单。</w:t>
      </w:r>
    </w:p>
    <w:p w:rsidR="001A1C4F" w:rsidRPr="00C43DFD" w:rsidRDefault="001A1C4F" w:rsidP="001A1C4F">
      <w:pPr>
        <w:spacing w:line="560" w:lineRule="exact"/>
        <w:rPr>
          <w:rFonts w:ascii="方正楷体_GBK" w:eastAsia="方正楷体_GBK"/>
        </w:rPr>
      </w:pPr>
      <w:r w:rsidRPr="00C43DFD">
        <w:rPr>
          <w:rFonts w:ascii="方正楷体_GBK" w:eastAsia="方正楷体_GBK" w:hint="eastAsia"/>
        </w:rPr>
        <w:t xml:space="preserve">    （四）决赛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1</w:t>
      </w:r>
      <w:r w:rsidRPr="00547DA4">
        <w:rPr>
          <w:rFonts w:hint="eastAsia"/>
        </w:rPr>
        <w:t>．决赛时间：</w:t>
      </w:r>
      <w:r w:rsidRPr="00547DA4">
        <w:rPr>
          <w:rFonts w:hint="eastAsia"/>
        </w:rPr>
        <w:t>2018</w:t>
      </w:r>
      <w:r w:rsidRPr="00547DA4">
        <w:rPr>
          <w:rFonts w:hint="eastAsia"/>
        </w:rPr>
        <w:t>年</w:t>
      </w:r>
      <w:r w:rsidRPr="00547DA4">
        <w:rPr>
          <w:rFonts w:hint="eastAsia"/>
        </w:rPr>
        <w:t>4</w:t>
      </w:r>
      <w:r w:rsidRPr="00547DA4">
        <w:rPr>
          <w:rFonts w:hint="eastAsia"/>
        </w:rPr>
        <w:t>月（具体时间另行通知）。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2</w:t>
      </w:r>
      <w:r w:rsidRPr="00547DA4">
        <w:rPr>
          <w:rFonts w:hint="eastAsia"/>
        </w:rPr>
        <w:t>．决赛方式：大赛主办方负责决赛组织工作。决赛由自主命题讲解和随机命题讲解组成。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3</w:t>
      </w:r>
      <w:r w:rsidRPr="00547DA4">
        <w:rPr>
          <w:rFonts w:hint="eastAsia"/>
        </w:rPr>
        <w:t>．选手赛前抽签确定决赛上场顺序，依次进行自主命题讲解和随机命题讲解。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4</w:t>
      </w:r>
      <w:r w:rsidRPr="00547DA4">
        <w:rPr>
          <w:rFonts w:hint="eastAsia"/>
        </w:rPr>
        <w:t>．选手出场时，播放</w:t>
      </w:r>
      <w:r w:rsidRPr="00547DA4">
        <w:rPr>
          <w:rFonts w:hint="eastAsia"/>
        </w:rPr>
        <w:t>20</w:t>
      </w:r>
      <w:r w:rsidRPr="00547DA4">
        <w:rPr>
          <w:rFonts w:hint="eastAsia"/>
        </w:rPr>
        <w:t>秒自我介绍视频。该环节不作比赛评分，视频由选手准备。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5</w:t>
      </w:r>
      <w:r w:rsidRPr="00547DA4">
        <w:rPr>
          <w:rFonts w:hint="eastAsia"/>
        </w:rPr>
        <w:t>．自主命题讲解时间为</w:t>
      </w:r>
      <w:r w:rsidRPr="00547DA4">
        <w:rPr>
          <w:rFonts w:hint="eastAsia"/>
        </w:rPr>
        <w:t>4</w:t>
      </w:r>
      <w:r w:rsidRPr="00547DA4">
        <w:rPr>
          <w:rFonts w:hint="eastAsia"/>
        </w:rPr>
        <w:t>分钟，由选手自行确定一个符合</w:t>
      </w:r>
      <w:r w:rsidRPr="00547DA4">
        <w:rPr>
          <w:rFonts w:hint="eastAsia"/>
        </w:rPr>
        <w:lastRenderedPageBreak/>
        <w:t>大赛要求的讲解主题。讲解时，选手必须借助多媒体等多种手段辅助讲解，丰富舞台效果。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6</w:t>
      </w:r>
      <w:r w:rsidRPr="00547DA4">
        <w:rPr>
          <w:rFonts w:hint="eastAsia"/>
        </w:rPr>
        <w:t>．随机命题讲解时间为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分钟，考核选手的随机应变能力和对相关问题的个人见解，候选命题为看图讲解，共</w:t>
      </w:r>
      <w:r w:rsidRPr="00547DA4">
        <w:rPr>
          <w:rFonts w:hint="eastAsia"/>
        </w:rPr>
        <w:t>20</w:t>
      </w:r>
      <w:r w:rsidRPr="00547DA4">
        <w:rPr>
          <w:rFonts w:hint="eastAsia"/>
        </w:rPr>
        <w:t>张图片。由选手现场随机抽取确定，讲解内容必须与图片内容密切相关。随机命题讲解图片将通过“创新重庆”</w:t>
      </w:r>
      <w:proofErr w:type="gramStart"/>
      <w:r w:rsidRPr="00547DA4">
        <w:rPr>
          <w:rFonts w:hint="eastAsia"/>
        </w:rPr>
        <w:t>微信公众号</w:t>
      </w:r>
      <w:proofErr w:type="gramEnd"/>
      <w:r w:rsidRPr="00547DA4">
        <w:rPr>
          <w:rFonts w:hint="eastAsia"/>
        </w:rPr>
        <w:t>公布。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7</w:t>
      </w:r>
      <w:r w:rsidRPr="00547DA4">
        <w:rPr>
          <w:rFonts w:hint="eastAsia"/>
        </w:rPr>
        <w:t>．比赛结果：决赛结束后当场公布获奖名单并颁奖。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六、比赛规则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1</w:t>
      </w:r>
      <w:r w:rsidRPr="00547DA4">
        <w:rPr>
          <w:rFonts w:hint="eastAsia"/>
        </w:rPr>
        <w:t>．讲解大赛抽签确定选手上场顺序，并配带号码牌上场。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2</w:t>
      </w:r>
      <w:r w:rsidRPr="00547DA4">
        <w:rPr>
          <w:rFonts w:hint="eastAsia"/>
        </w:rPr>
        <w:t>．自主命题讲解限时</w:t>
      </w:r>
      <w:r w:rsidRPr="00547DA4">
        <w:rPr>
          <w:rFonts w:hint="eastAsia"/>
        </w:rPr>
        <w:t>4</w:t>
      </w:r>
      <w:r w:rsidRPr="00547DA4">
        <w:rPr>
          <w:rFonts w:hint="eastAsia"/>
        </w:rPr>
        <w:t>分钟，不足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分钟扣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分，超时</w:t>
      </w:r>
      <w:r w:rsidRPr="00547DA4">
        <w:rPr>
          <w:rFonts w:hint="eastAsia"/>
        </w:rPr>
        <w:t>1-30</w:t>
      </w:r>
      <w:r w:rsidRPr="00547DA4">
        <w:rPr>
          <w:rFonts w:hint="eastAsia"/>
        </w:rPr>
        <w:t>秒扣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分，超时</w:t>
      </w:r>
      <w:r w:rsidRPr="00547DA4">
        <w:rPr>
          <w:rFonts w:hint="eastAsia"/>
        </w:rPr>
        <w:t>30</w:t>
      </w:r>
      <w:r w:rsidRPr="00547DA4">
        <w:rPr>
          <w:rFonts w:hint="eastAsia"/>
        </w:rPr>
        <w:t>秒讲解中止。随机命题讲解限时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分钟，不足</w:t>
      </w:r>
      <w:r w:rsidRPr="00547DA4">
        <w:rPr>
          <w:rFonts w:hint="eastAsia"/>
        </w:rPr>
        <w:t>1</w:t>
      </w:r>
      <w:r w:rsidRPr="00547DA4">
        <w:rPr>
          <w:rFonts w:hint="eastAsia"/>
        </w:rPr>
        <w:t>分钟扣</w:t>
      </w:r>
      <w:r w:rsidRPr="00547DA4">
        <w:rPr>
          <w:rFonts w:hint="eastAsia"/>
        </w:rPr>
        <w:t>2</w:t>
      </w:r>
      <w:r w:rsidRPr="00547DA4">
        <w:rPr>
          <w:rFonts w:hint="eastAsia"/>
        </w:rPr>
        <w:t>分，超时</w:t>
      </w:r>
      <w:r w:rsidRPr="00547DA4">
        <w:rPr>
          <w:rFonts w:hint="eastAsia"/>
        </w:rPr>
        <w:t>1-15</w:t>
      </w:r>
      <w:r w:rsidRPr="00547DA4">
        <w:rPr>
          <w:rFonts w:hint="eastAsia"/>
        </w:rPr>
        <w:t>秒扣</w:t>
      </w:r>
      <w:r w:rsidRPr="00547DA4">
        <w:rPr>
          <w:rFonts w:hint="eastAsia"/>
        </w:rPr>
        <w:t>1</w:t>
      </w:r>
      <w:r w:rsidRPr="00547DA4">
        <w:rPr>
          <w:rFonts w:hint="eastAsia"/>
        </w:rPr>
        <w:t>分，超时</w:t>
      </w:r>
      <w:r w:rsidRPr="00547DA4">
        <w:rPr>
          <w:rFonts w:hint="eastAsia"/>
        </w:rPr>
        <w:t>15</w:t>
      </w:r>
      <w:r w:rsidRPr="00547DA4">
        <w:rPr>
          <w:rFonts w:hint="eastAsia"/>
        </w:rPr>
        <w:t>秒讲解中止。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3</w:t>
      </w:r>
      <w:r w:rsidRPr="00547DA4">
        <w:rPr>
          <w:rFonts w:hint="eastAsia"/>
        </w:rPr>
        <w:t>．讲解大赛设专家评委和计时工作人员，共同对大赛环节进行打分。评委</w:t>
      </w:r>
      <w:proofErr w:type="gramStart"/>
      <w:r w:rsidRPr="00547DA4">
        <w:rPr>
          <w:rFonts w:hint="eastAsia"/>
        </w:rPr>
        <w:t>不对选手</w:t>
      </w:r>
      <w:proofErr w:type="gramEnd"/>
      <w:r w:rsidRPr="00547DA4">
        <w:rPr>
          <w:rFonts w:hint="eastAsia"/>
        </w:rPr>
        <w:t>的时间使用情况进行扣分，由计时工作人员进行扣分。专家评委现场打分、亮分和公布成绩，计时工作人员公开计时，现场对选手超时、少时扣分。若</w:t>
      </w:r>
      <w:proofErr w:type="gramStart"/>
      <w:r w:rsidRPr="00547DA4">
        <w:rPr>
          <w:rFonts w:hint="eastAsia"/>
        </w:rPr>
        <w:t>遇选手</w:t>
      </w:r>
      <w:proofErr w:type="gramEnd"/>
      <w:r w:rsidRPr="00547DA4">
        <w:rPr>
          <w:rFonts w:hint="eastAsia"/>
        </w:rPr>
        <w:t>总分数相同，则按最高分高低决定名次，</w:t>
      </w:r>
      <w:proofErr w:type="gramStart"/>
      <w:r w:rsidRPr="00547DA4">
        <w:rPr>
          <w:rFonts w:hint="eastAsia"/>
        </w:rPr>
        <w:t>若选手</w:t>
      </w:r>
      <w:proofErr w:type="gramEnd"/>
      <w:r w:rsidRPr="00547DA4">
        <w:rPr>
          <w:rFonts w:hint="eastAsia"/>
        </w:rPr>
        <w:t>最高分仍相同，则按第二高分高低决定名次，以此类推；若</w:t>
      </w:r>
      <w:proofErr w:type="gramStart"/>
      <w:r w:rsidRPr="00547DA4">
        <w:rPr>
          <w:rFonts w:hint="eastAsia"/>
        </w:rPr>
        <w:t>遇选手</w:t>
      </w:r>
      <w:proofErr w:type="gramEnd"/>
      <w:r w:rsidRPr="00547DA4">
        <w:rPr>
          <w:rFonts w:hint="eastAsia"/>
        </w:rPr>
        <w:t>具体得分均相同，则按网络投票决定名次；</w:t>
      </w:r>
      <w:proofErr w:type="gramStart"/>
      <w:r w:rsidRPr="00547DA4">
        <w:rPr>
          <w:rFonts w:hint="eastAsia"/>
        </w:rPr>
        <w:t>若选手</w:t>
      </w:r>
      <w:proofErr w:type="gramEnd"/>
      <w:r w:rsidRPr="00547DA4">
        <w:rPr>
          <w:rFonts w:hint="eastAsia"/>
        </w:rPr>
        <w:t>网络投票相同，则加赛随机命题讲解。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4</w:t>
      </w:r>
      <w:r w:rsidRPr="00547DA4">
        <w:rPr>
          <w:rFonts w:hint="eastAsia"/>
        </w:rPr>
        <w:t>．评分标准：总分</w:t>
      </w:r>
      <w:r w:rsidRPr="00547DA4">
        <w:rPr>
          <w:rFonts w:hint="eastAsia"/>
        </w:rPr>
        <w:t>100</w:t>
      </w:r>
      <w:r w:rsidRPr="00547DA4">
        <w:rPr>
          <w:rFonts w:hint="eastAsia"/>
        </w:rPr>
        <w:t>分，评分保留到小数点后两位，由评委分别从讲解主题、内容陈述、语言表达、讲解形式、整体形象等方面进行综合评分。自主命题讲解中，内容陈述上要科学准</w:t>
      </w:r>
      <w:r w:rsidRPr="00547DA4">
        <w:rPr>
          <w:rFonts w:hint="eastAsia"/>
        </w:rPr>
        <w:lastRenderedPageBreak/>
        <w:t>确、重点突出，层次清楚、合乎逻辑，通俗易懂、深入浅出；语言表达上要发音标准、吐字清晰，语言生动、语速适中；整体形象上要衣着整齐、精神饱满，举止大方、自然得体。随机命题讲解要求主题立论一致，合乎逻辑；内容重点突出，寓意深刻；密切联系生活，特色鲜明；讲解思路清晰，语言流畅。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七、奖项设置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1</w:t>
      </w:r>
      <w:r w:rsidRPr="00547DA4">
        <w:rPr>
          <w:rFonts w:hint="eastAsia"/>
        </w:rPr>
        <w:t>．单项奖：决赛设一等奖</w:t>
      </w:r>
      <w:r w:rsidRPr="00547DA4">
        <w:rPr>
          <w:rFonts w:hint="eastAsia"/>
        </w:rPr>
        <w:t>3</w:t>
      </w:r>
      <w:r w:rsidRPr="00547DA4">
        <w:rPr>
          <w:rFonts w:hint="eastAsia"/>
        </w:rPr>
        <w:t>名、二等奖</w:t>
      </w:r>
      <w:r w:rsidRPr="00547DA4">
        <w:rPr>
          <w:rFonts w:hint="eastAsia"/>
        </w:rPr>
        <w:t>7</w:t>
      </w:r>
      <w:r w:rsidRPr="00547DA4">
        <w:rPr>
          <w:rFonts w:hint="eastAsia"/>
        </w:rPr>
        <w:t>名、三等奖</w:t>
      </w:r>
      <w:r w:rsidRPr="00547DA4">
        <w:rPr>
          <w:rFonts w:hint="eastAsia"/>
        </w:rPr>
        <w:t>10</w:t>
      </w:r>
      <w:r w:rsidRPr="00547DA4">
        <w:rPr>
          <w:rFonts w:hint="eastAsia"/>
        </w:rPr>
        <w:t>名。从获奖人员中，选取前</w:t>
      </w:r>
      <w:r w:rsidRPr="00547DA4">
        <w:rPr>
          <w:rFonts w:hint="eastAsia"/>
        </w:rPr>
        <w:t>10</w:t>
      </w:r>
      <w:r w:rsidRPr="00547DA4">
        <w:rPr>
          <w:rFonts w:hint="eastAsia"/>
        </w:rPr>
        <w:t>名选手授予“第六届重庆十佳科普使者”称号。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2</w:t>
      </w:r>
      <w:r w:rsidRPr="00547DA4">
        <w:rPr>
          <w:rFonts w:hint="eastAsia"/>
        </w:rPr>
        <w:t>．专项奖：决赛现场评出最佳人气奖（由网络投票决定）、最佳形象奖和最佳</w:t>
      </w:r>
      <w:proofErr w:type="gramStart"/>
      <w:r w:rsidRPr="00547DA4">
        <w:rPr>
          <w:rFonts w:hint="eastAsia"/>
        </w:rPr>
        <w:t>口才奖</w:t>
      </w:r>
      <w:proofErr w:type="gramEnd"/>
      <w:r w:rsidRPr="00547DA4">
        <w:rPr>
          <w:rFonts w:hint="eastAsia"/>
        </w:rPr>
        <w:t>各</w:t>
      </w:r>
      <w:r w:rsidRPr="00547DA4">
        <w:rPr>
          <w:rFonts w:hint="eastAsia"/>
        </w:rPr>
        <w:t>1</w:t>
      </w:r>
      <w:r w:rsidRPr="00547DA4">
        <w:rPr>
          <w:rFonts w:hint="eastAsia"/>
        </w:rPr>
        <w:t>名。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>3</w:t>
      </w:r>
      <w:r w:rsidRPr="00547DA4">
        <w:rPr>
          <w:rFonts w:hint="eastAsia"/>
        </w:rPr>
        <w:t>．组织奖：大赛设“优秀组织奖”若干，以奖励积极组织推荐选手参赛和对比赛做出积极贡献的单位。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4. </w:t>
      </w:r>
      <w:r w:rsidRPr="00547DA4">
        <w:rPr>
          <w:rFonts w:hint="eastAsia"/>
        </w:rPr>
        <w:t>特别贡献奖：大赛设“特别贡献奖”</w:t>
      </w:r>
      <w:r w:rsidRPr="00547DA4">
        <w:rPr>
          <w:rFonts w:hint="eastAsia"/>
        </w:rPr>
        <w:t>1</w:t>
      </w:r>
      <w:r w:rsidRPr="00547DA4">
        <w:rPr>
          <w:rFonts w:hint="eastAsia"/>
        </w:rPr>
        <w:t>到</w:t>
      </w:r>
      <w:r w:rsidRPr="00547DA4">
        <w:rPr>
          <w:rFonts w:hint="eastAsia"/>
        </w:rPr>
        <w:t>3</w:t>
      </w:r>
      <w:r w:rsidRPr="00547DA4">
        <w:rPr>
          <w:rFonts w:hint="eastAsia"/>
        </w:rPr>
        <w:t>个，以奖励对大赛做出突出贡献的单位。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八、有关要求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1</w:t>
      </w:r>
      <w:r w:rsidRPr="00547DA4">
        <w:rPr>
          <w:rFonts w:hint="eastAsia"/>
        </w:rPr>
        <w:t>．参赛选手要求是热爱科普讲解的专、兼职讲解员、志愿者及爱好者。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2</w:t>
      </w:r>
      <w:r w:rsidRPr="00547DA4">
        <w:rPr>
          <w:rFonts w:hint="eastAsia"/>
        </w:rPr>
        <w:t>．参赛选手由区县科委（科技局）和市级部门推荐产生。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3</w:t>
      </w:r>
      <w:r w:rsidRPr="00547DA4">
        <w:rPr>
          <w:rFonts w:hint="eastAsia"/>
        </w:rPr>
        <w:t>．请参赛选手在规定时间内按要求提交报名材料，逾期不再受理。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4</w:t>
      </w:r>
      <w:r w:rsidRPr="00547DA4">
        <w:rPr>
          <w:rFonts w:hint="eastAsia"/>
        </w:rPr>
        <w:t>．参赛选手讲解内容自行拟定，严禁抄袭，文责自负。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lastRenderedPageBreak/>
        <w:t>5</w:t>
      </w:r>
      <w:r w:rsidRPr="00547DA4">
        <w:rPr>
          <w:rFonts w:hint="eastAsia"/>
        </w:rPr>
        <w:t>．本次活动将设置投票环节，投票过程中严禁刷票，一经发现，将取消选手参赛资格。</w:t>
      </w:r>
    </w:p>
    <w:p w:rsidR="001A1C4F" w:rsidRPr="00547DA4" w:rsidRDefault="001A1C4F" w:rsidP="001A1C4F">
      <w:pPr>
        <w:spacing w:line="560" w:lineRule="exact"/>
      </w:pPr>
      <w:r w:rsidRPr="00547DA4">
        <w:rPr>
          <w:rFonts w:hint="eastAsia"/>
        </w:rPr>
        <w:t xml:space="preserve">    6</w:t>
      </w:r>
      <w:r w:rsidRPr="00547DA4">
        <w:rPr>
          <w:rFonts w:hint="eastAsia"/>
        </w:rPr>
        <w:t>．涉及讲解大赛事宜的问题请咨询大赛主办方，涉及网络报名（含网络技术）的问题请咨询“创新重庆”</w:t>
      </w:r>
      <w:proofErr w:type="gramStart"/>
      <w:r w:rsidRPr="00547DA4">
        <w:rPr>
          <w:rFonts w:hint="eastAsia"/>
        </w:rPr>
        <w:t>微信公众</w:t>
      </w:r>
      <w:proofErr w:type="gramEnd"/>
      <w:r w:rsidRPr="00547DA4">
        <w:rPr>
          <w:rFonts w:hint="eastAsia"/>
        </w:rPr>
        <w:t>平台。</w:t>
      </w:r>
    </w:p>
    <w:p w:rsidR="001A1C4F" w:rsidRPr="00C43DFD" w:rsidRDefault="001A1C4F" w:rsidP="001A1C4F">
      <w:pPr>
        <w:spacing w:line="560" w:lineRule="exact"/>
        <w:rPr>
          <w:rFonts w:ascii="方正黑体_GBK" w:eastAsia="方正黑体_GBK"/>
        </w:rPr>
      </w:pPr>
      <w:r w:rsidRPr="00C43DFD">
        <w:rPr>
          <w:rFonts w:ascii="方正黑体_GBK" w:eastAsia="方正黑体_GBK" w:hint="eastAsia"/>
        </w:rPr>
        <w:t xml:space="preserve">    九、联系方式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大赛主办方：</w:t>
      </w:r>
    </w:p>
    <w:p w:rsidR="001A1C4F" w:rsidRPr="00547DA4" w:rsidRDefault="001A1C4F" w:rsidP="001A1C4F">
      <w:pPr>
        <w:spacing w:line="560" w:lineRule="exact"/>
        <w:ind w:firstLineChars="200" w:firstLine="640"/>
      </w:pPr>
      <w:r w:rsidRPr="00547DA4">
        <w:rPr>
          <w:rFonts w:hint="eastAsia"/>
        </w:rPr>
        <w:t>丁</w:t>
      </w:r>
      <w:proofErr w:type="gramStart"/>
      <w:r w:rsidRPr="00547DA4">
        <w:rPr>
          <w:rFonts w:hint="eastAsia"/>
        </w:rPr>
        <w:t>一</w:t>
      </w:r>
      <w:proofErr w:type="gramEnd"/>
      <w:r w:rsidRPr="00547DA4">
        <w:rPr>
          <w:rFonts w:hint="eastAsia"/>
        </w:rPr>
        <w:t>：</w:t>
      </w:r>
      <w:r w:rsidRPr="00547DA4">
        <w:rPr>
          <w:rFonts w:hint="eastAsia"/>
        </w:rPr>
        <w:t>67512327</w:t>
      </w:r>
      <w:r w:rsidRPr="00547DA4">
        <w:rPr>
          <w:rFonts w:hint="eastAsia"/>
        </w:rPr>
        <w:t>，</w:t>
      </w:r>
      <w:r w:rsidRPr="00547DA4">
        <w:rPr>
          <w:rFonts w:hint="eastAsia"/>
        </w:rPr>
        <w:t>13617670908</w:t>
      </w:r>
      <w:r w:rsidRPr="00547DA4">
        <w:rPr>
          <w:rFonts w:hint="eastAsia"/>
        </w:rPr>
        <w:t>，</w:t>
      </w:r>
      <w:r w:rsidRPr="00547DA4">
        <w:t>317101844</w:t>
      </w:r>
      <w:r w:rsidRPr="00547DA4">
        <w:rPr>
          <w:rFonts w:hint="eastAsia"/>
        </w:rPr>
        <w:t>@qq.</w:t>
      </w:r>
      <w:proofErr w:type="gramStart"/>
      <w:r w:rsidRPr="00547DA4">
        <w:rPr>
          <w:rFonts w:hint="eastAsia"/>
        </w:rPr>
        <w:t>com</w:t>
      </w:r>
      <w:proofErr w:type="gramEnd"/>
    </w:p>
    <w:p w:rsidR="001A1C4F" w:rsidRPr="00547DA4" w:rsidRDefault="001A1C4F" w:rsidP="001A1C4F">
      <w:pPr>
        <w:spacing w:line="560" w:lineRule="exact"/>
      </w:pPr>
    </w:p>
    <w:p w:rsidR="001A1C4F" w:rsidRDefault="001A1C4F" w:rsidP="001A1C4F">
      <w:pPr>
        <w:spacing w:line="560" w:lineRule="exact"/>
      </w:pPr>
    </w:p>
    <w:p w:rsidR="001A1C4F" w:rsidRPr="009E3E6B" w:rsidRDefault="001A1C4F" w:rsidP="001A1C4F"/>
    <w:p w:rsidR="001A1C4F" w:rsidRPr="00A027B1" w:rsidRDefault="001A1C4F" w:rsidP="001A1C4F">
      <w:pPr>
        <w:spacing w:line="560" w:lineRule="exact"/>
        <w:ind w:firstLine="420"/>
        <w:rPr>
          <w:rFonts w:ascii="方正仿宋_GBK"/>
          <w:szCs w:val="32"/>
        </w:rPr>
      </w:pPr>
    </w:p>
    <w:p w:rsidR="001A1C4F" w:rsidRDefault="001A1C4F" w:rsidP="001A1C4F">
      <w:pPr>
        <w:spacing w:line="560" w:lineRule="exact"/>
        <w:rPr>
          <w:rFonts w:ascii="方正仿宋_GBK" w:hAnsi="仿宋_GB2312"/>
        </w:rPr>
      </w:pPr>
    </w:p>
    <w:p w:rsidR="00A027B1" w:rsidRPr="001A1C4F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A027B1" w:rsidRPr="00000AA5" w:rsidRDefault="00A027B1">
      <w:pPr>
        <w:spacing w:line="560" w:lineRule="exact"/>
        <w:rPr>
          <w:rFonts w:ascii="方正仿宋_GBK" w:hAnsi="宋体"/>
          <w:bCs/>
          <w:u w:val="single"/>
        </w:rPr>
      </w:pPr>
    </w:p>
    <w:p w:rsidR="00BE79B3" w:rsidRDefault="00BE79B3">
      <w:pPr>
        <w:spacing w:line="560" w:lineRule="exact"/>
        <w:rPr>
          <w:rFonts w:ascii="方正仿宋_GBK" w:hAnsi="宋体" w:hint="eastAsia"/>
          <w:bCs/>
          <w:u w:val="single"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  <w:u w:val="single"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  <w:u w:val="single"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  <w:r w:rsidRPr="0006025A">
        <w:rPr>
          <w:rFonts w:ascii="方正仿宋_GBK" w:hAnsi="宋体" w:hint="eastAsia"/>
          <w:bCs/>
        </w:rPr>
        <w:lastRenderedPageBreak/>
        <w:t>附件：</w:t>
      </w:r>
    </w:p>
    <w:p w:rsidR="0006025A" w:rsidRDefault="0006025A" w:rsidP="0006025A">
      <w:pPr>
        <w:spacing w:line="560" w:lineRule="exact"/>
        <w:jc w:val="center"/>
        <w:rPr>
          <w:rFonts w:ascii="方正小标宋_GBK" w:eastAsia="方正小标宋_GBK" w:hAnsi="宋体" w:hint="eastAsia"/>
          <w:bCs/>
          <w:sz w:val="36"/>
        </w:rPr>
      </w:pPr>
      <w:r w:rsidRPr="0006025A">
        <w:rPr>
          <w:rFonts w:ascii="方正小标宋_GBK" w:eastAsia="方正小标宋_GBK" w:hAnsi="宋体" w:hint="eastAsia"/>
          <w:bCs/>
          <w:sz w:val="36"/>
        </w:rPr>
        <w:t>参加人员名单</w:t>
      </w:r>
    </w:p>
    <w:p w:rsidR="0006025A" w:rsidRPr="0006025A" w:rsidRDefault="0006025A" w:rsidP="0006025A">
      <w:pPr>
        <w:spacing w:line="560" w:lineRule="exact"/>
        <w:jc w:val="center"/>
        <w:rPr>
          <w:rFonts w:ascii="方正小标宋_GBK" w:eastAsia="方正小标宋_GBK" w:hAnsi="宋体" w:hint="eastAsia"/>
          <w:bCs/>
          <w:sz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6"/>
        <w:gridCol w:w="2126"/>
        <w:gridCol w:w="2410"/>
        <w:gridCol w:w="1608"/>
      </w:tblGrid>
      <w:tr w:rsidR="0006025A" w:rsidTr="0006025A">
        <w:tc>
          <w:tcPr>
            <w:tcW w:w="2916" w:type="dxa"/>
            <w:vAlign w:val="center"/>
          </w:tcPr>
          <w:p w:rsidR="0006025A" w:rsidRP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/>
                <w:bCs/>
              </w:rPr>
            </w:pPr>
            <w:r w:rsidRPr="0006025A">
              <w:rPr>
                <w:rFonts w:ascii="方正仿宋_GBK" w:hAnsi="宋体" w:hint="eastAsia"/>
                <w:b/>
                <w:bCs/>
              </w:rPr>
              <w:t>单位</w:t>
            </w:r>
          </w:p>
        </w:tc>
        <w:tc>
          <w:tcPr>
            <w:tcW w:w="2126" w:type="dxa"/>
            <w:vAlign w:val="center"/>
          </w:tcPr>
          <w:p w:rsidR="0006025A" w:rsidRP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/>
                <w:bCs/>
              </w:rPr>
            </w:pPr>
            <w:r w:rsidRPr="0006025A">
              <w:rPr>
                <w:rFonts w:ascii="方正仿宋_GBK" w:hAnsi="宋体" w:hint="eastAsia"/>
                <w:b/>
                <w:bCs/>
              </w:rPr>
              <w:t>领队人</w:t>
            </w:r>
          </w:p>
        </w:tc>
        <w:tc>
          <w:tcPr>
            <w:tcW w:w="2410" w:type="dxa"/>
            <w:vAlign w:val="center"/>
          </w:tcPr>
          <w:p w:rsidR="0006025A" w:rsidRP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/>
                <w:bCs/>
              </w:rPr>
            </w:pPr>
            <w:r w:rsidRPr="0006025A">
              <w:rPr>
                <w:rFonts w:ascii="方正仿宋_GBK" w:hAnsi="宋体" w:hint="eastAsia"/>
                <w:b/>
                <w:bCs/>
              </w:rPr>
              <w:t>联系电话</w:t>
            </w:r>
          </w:p>
        </w:tc>
        <w:tc>
          <w:tcPr>
            <w:tcW w:w="1608" w:type="dxa"/>
            <w:vAlign w:val="center"/>
          </w:tcPr>
          <w:p w:rsidR="0006025A" w:rsidRP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/>
                <w:bCs/>
              </w:rPr>
            </w:pPr>
            <w:r w:rsidRPr="0006025A">
              <w:rPr>
                <w:rFonts w:ascii="方正仿宋_GBK" w:hAnsi="宋体" w:hint="eastAsia"/>
                <w:b/>
                <w:bCs/>
              </w:rPr>
              <w:t>报名人数</w:t>
            </w:r>
          </w:p>
        </w:tc>
      </w:tr>
      <w:tr w:rsidR="0006025A" w:rsidTr="0006025A">
        <w:tc>
          <w:tcPr>
            <w:tcW w:w="2916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  <w:tc>
          <w:tcPr>
            <w:tcW w:w="2126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  <w:tc>
          <w:tcPr>
            <w:tcW w:w="2410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  <w:tc>
          <w:tcPr>
            <w:tcW w:w="1608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</w:tr>
      <w:tr w:rsidR="0006025A" w:rsidTr="0006025A">
        <w:tc>
          <w:tcPr>
            <w:tcW w:w="2916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  <w:tc>
          <w:tcPr>
            <w:tcW w:w="2126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  <w:tc>
          <w:tcPr>
            <w:tcW w:w="2410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  <w:tc>
          <w:tcPr>
            <w:tcW w:w="1608" w:type="dxa"/>
            <w:vAlign w:val="center"/>
          </w:tcPr>
          <w:p w:rsidR="0006025A" w:rsidRDefault="0006025A" w:rsidP="0006025A">
            <w:pPr>
              <w:spacing w:line="560" w:lineRule="exact"/>
              <w:jc w:val="center"/>
              <w:rPr>
                <w:rFonts w:ascii="方正仿宋_GBK" w:hAnsi="宋体" w:hint="eastAsia"/>
                <w:bCs/>
              </w:rPr>
            </w:pPr>
          </w:p>
        </w:tc>
      </w:tr>
    </w:tbl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  <w:bookmarkStart w:id="0" w:name="_GoBack"/>
      <w:bookmarkEnd w:id="0"/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Default="0006025A">
      <w:pPr>
        <w:spacing w:line="560" w:lineRule="exact"/>
        <w:rPr>
          <w:rFonts w:ascii="方正仿宋_GBK" w:hAnsi="宋体" w:hint="eastAsia"/>
          <w:bCs/>
        </w:rPr>
      </w:pPr>
    </w:p>
    <w:p w:rsidR="0006025A" w:rsidRPr="0006025A" w:rsidRDefault="0006025A">
      <w:pPr>
        <w:spacing w:line="560" w:lineRule="exact"/>
        <w:rPr>
          <w:rFonts w:ascii="方正仿宋_GBK" w:hAnsi="宋体"/>
          <w:bCs/>
        </w:rPr>
      </w:pPr>
    </w:p>
    <w:p w:rsidR="00BB3D99" w:rsidRDefault="003F0607">
      <w:pPr>
        <w:spacing w:line="560" w:lineRule="exact"/>
        <w:rPr>
          <w:rFonts w:ascii="方正仿宋_GBK" w:hAnsi="宋体"/>
          <w:bCs/>
          <w:u w:val="single"/>
        </w:rPr>
      </w:pPr>
      <w:r>
        <w:rPr>
          <w:rFonts w:ascii="方正仿宋_GBK" w:hAnsi="宋体"/>
          <w:bCs/>
          <w:u w:val="single"/>
        </w:rPr>
        <w:t xml:space="preserve">        </w:t>
      </w:r>
      <w:r>
        <w:rPr>
          <w:rFonts w:ascii="方正仿宋_GBK" w:hAnsi="宋体" w:hint="eastAsia"/>
          <w:bCs/>
          <w:u w:val="single"/>
        </w:rPr>
        <w:t xml:space="preserve">                                  </w:t>
      </w:r>
      <w:r>
        <w:rPr>
          <w:rFonts w:ascii="方正仿宋_GBK" w:hAnsi="宋体"/>
          <w:bCs/>
          <w:u w:val="single"/>
        </w:rPr>
        <w:t xml:space="preserve">   </w:t>
      </w:r>
      <w:r>
        <w:rPr>
          <w:rFonts w:ascii="方正仿宋_GBK" w:hAnsi="宋体" w:hint="eastAsia"/>
          <w:bCs/>
          <w:u w:val="single"/>
        </w:rPr>
        <w:t xml:space="preserve">        </w:t>
      </w:r>
      <w:r>
        <w:rPr>
          <w:rFonts w:ascii="方正仿宋_GBK" w:hAnsi="宋体"/>
          <w:bCs/>
          <w:u w:val="single"/>
        </w:rPr>
        <w:t xml:space="preserve">  </w:t>
      </w:r>
      <w:r>
        <w:rPr>
          <w:rFonts w:ascii="方正仿宋_GBK" w:hAnsi="宋体" w:hint="eastAsia"/>
          <w:bCs/>
          <w:u w:val="single"/>
        </w:rPr>
        <w:t xml:space="preserve"> </w:t>
      </w:r>
    </w:p>
    <w:p w:rsidR="00BB3D99" w:rsidRDefault="003F0607">
      <w:pPr>
        <w:spacing w:line="560" w:lineRule="exact"/>
        <w:rPr>
          <w:rFonts w:ascii="方正仿宋_GBK" w:hAnsi="仿宋_GB2312"/>
        </w:rPr>
      </w:pPr>
      <w:r>
        <w:rPr>
          <w:rFonts w:ascii="方正仿宋_GBK" w:hint="eastAsia"/>
          <w:spacing w:val="-10"/>
          <w:szCs w:val="32"/>
          <w:u w:val="single"/>
        </w:rPr>
        <w:t> </w:t>
      </w:r>
      <w:r>
        <w:rPr>
          <w:rFonts w:ascii="方正仿宋_GBK" w:hint="eastAsia"/>
          <w:spacing w:val="-10"/>
          <w:szCs w:val="32"/>
          <w:u w:val="single"/>
        </w:rPr>
        <w:t>重庆市北碚区科学技术委员会办公室</w:t>
      </w:r>
      <w:r>
        <w:rPr>
          <w:rFonts w:ascii="方正仿宋_GBK" w:hint="eastAsia"/>
          <w:spacing w:val="-10"/>
          <w:szCs w:val="32"/>
          <w:u w:val="single"/>
        </w:rPr>
        <w:t>  </w:t>
      </w:r>
      <w:r>
        <w:rPr>
          <w:rFonts w:ascii="方正仿宋_GBK" w:hint="eastAsia"/>
          <w:spacing w:val="-10"/>
          <w:szCs w:val="32"/>
          <w:u w:val="single"/>
        </w:rPr>
        <w:t xml:space="preserve"> </w:t>
      </w:r>
      <w:r w:rsidR="00BE79B3">
        <w:rPr>
          <w:rFonts w:ascii="方正仿宋_GBK" w:hint="eastAsia"/>
          <w:spacing w:val="-10"/>
          <w:szCs w:val="32"/>
          <w:u w:val="single"/>
        </w:rPr>
        <w:t xml:space="preserve"> </w:t>
      </w:r>
      <w:r w:rsidR="00000AA5">
        <w:rPr>
          <w:rFonts w:ascii="方正仿宋_GBK" w:hint="eastAsia"/>
          <w:spacing w:val="-10"/>
          <w:szCs w:val="32"/>
          <w:u w:val="single"/>
        </w:rPr>
        <w:t xml:space="preserve">   </w:t>
      </w:r>
      <w:r>
        <w:rPr>
          <w:rFonts w:ascii="方正仿宋_GBK" w:hint="eastAsia"/>
          <w:spacing w:val="-10"/>
          <w:szCs w:val="32"/>
          <w:u w:val="single"/>
        </w:rPr>
        <w:t xml:space="preserve"> 2018年1</w:t>
      </w:r>
      <w:r w:rsidR="00BE79B3">
        <w:rPr>
          <w:rFonts w:ascii="方正仿宋_GBK" w:hint="eastAsia"/>
          <w:spacing w:val="-10"/>
          <w:szCs w:val="32"/>
          <w:u w:val="single"/>
        </w:rPr>
        <w:t>1</w:t>
      </w:r>
      <w:r>
        <w:rPr>
          <w:rFonts w:ascii="方正仿宋_GBK" w:hint="eastAsia"/>
          <w:spacing w:val="-10"/>
          <w:szCs w:val="32"/>
          <w:u w:val="single"/>
        </w:rPr>
        <w:t>月</w:t>
      </w:r>
      <w:r w:rsidR="001A1C4F">
        <w:rPr>
          <w:rFonts w:ascii="方正仿宋_GBK" w:hint="eastAsia"/>
          <w:spacing w:val="-10"/>
          <w:szCs w:val="32"/>
          <w:u w:val="single"/>
        </w:rPr>
        <w:t>29</w:t>
      </w:r>
      <w:r>
        <w:rPr>
          <w:rFonts w:ascii="方正仿宋_GBK" w:hint="eastAsia"/>
          <w:spacing w:val="-10"/>
          <w:szCs w:val="32"/>
          <w:u w:val="single"/>
        </w:rPr>
        <w:t>日印发</w:t>
      </w:r>
    </w:p>
    <w:sectPr w:rsidR="00BB3D99">
      <w:footerReference w:type="even" r:id="rId9"/>
      <w:footerReference w:type="default" r:id="rId10"/>
      <w:footerReference w:type="first" r:id="rId11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89D" w:rsidRDefault="00D2489D">
      <w:r>
        <w:separator/>
      </w:r>
    </w:p>
  </w:endnote>
  <w:endnote w:type="continuationSeparator" w:id="0">
    <w:p w:rsidR="00D2489D" w:rsidRDefault="00D2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99" w:rsidRDefault="003F0607">
    <w:pPr>
      <w:pStyle w:val="a7"/>
      <w:rPr>
        <w:rFonts w:ascii="宋体" w:eastAsia="宋体" w:hAnsi="宋体"/>
        <w:sz w:val="24"/>
      </w:rPr>
    </w:pPr>
    <w:r>
      <w:rPr>
        <w:rFonts w:ascii="宋体" w:eastAsia="宋体" w:hAnsi="宋体"/>
        <w:sz w:val="24"/>
      </w:rPr>
      <w:fldChar w:fldCharType="begin"/>
    </w:r>
    <w:r>
      <w:rPr>
        <w:rFonts w:ascii="宋体" w:eastAsia="宋体" w:hAnsi="宋体"/>
        <w:sz w:val="24"/>
      </w:rPr>
      <w:instrText>PAGE   \* MERGEFORMAT</w:instrText>
    </w:r>
    <w:r>
      <w:rPr>
        <w:rFonts w:ascii="宋体" w:eastAsia="宋体" w:hAnsi="宋体"/>
        <w:sz w:val="24"/>
      </w:rPr>
      <w:fldChar w:fldCharType="separate"/>
    </w:r>
    <w:r w:rsidR="0006025A" w:rsidRPr="0006025A">
      <w:rPr>
        <w:rFonts w:ascii="宋体" w:eastAsia="宋体" w:hAnsi="宋体"/>
        <w:noProof/>
        <w:sz w:val="24"/>
        <w:lang w:val="zh-CN"/>
      </w:rPr>
      <w:t>-</w:t>
    </w:r>
    <w:r w:rsidR="0006025A">
      <w:rPr>
        <w:rFonts w:ascii="宋体" w:eastAsia="宋体" w:hAnsi="宋体"/>
        <w:noProof/>
        <w:sz w:val="24"/>
      </w:rPr>
      <w:t xml:space="preserve"> 10 -</w:t>
    </w:r>
    <w:r>
      <w:rPr>
        <w:rFonts w:ascii="宋体" w:eastAsia="宋体" w:hAnsi="宋体"/>
        <w:sz w:val="24"/>
      </w:rPr>
      <w:fldChar w:fldCharType="end"/>
    </w:r>
  </w:p>
  <w:p w:rsidR="00BB3D99" w:rsidRDefault="00BB3D99">
    <w:pPr>
      <w:pStyle w:val="a7"/>
    </w:pPr>
  </w:p>
  <w:p w:rsidR="00456974" w:rsidRDefault="0045697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99" w:rsidRDefault="003F0607">
    <w:pPr>
      <w:pStyle w:val="a7"/>
      <w:jc w:val="right"/>
      <w:rPr>
        <w:rFonts w:ascii="宋体" w:eastAsia="宋体" w:hAnsi="宋体"/>
        <w:sz w:val="24"/>
      </w:rPr>
    </w:pPr>
    <w:r>
      <w:rPr>
        <w:rFonts w:ascii="宋体" w:eastAsia="宋体" w:hAnsi="宋体"/>
        <w:sz w:val="24"/>
      </w:rPr>
      <w:fldChar w:fldCharType="begin"/>
    </w:r>
    <w:r>
      <w:rPr>
        <w:rFonts w:ascii="宋体" w:eastAsia="宋体" w:hAnsi="宋体"/>
        <w:sz w:val="24"/>
      </w:rPr>
      <w:instrText>PAGE   \* MERGEFORMAT</w:instrText>
    </w:r>
    <w:r>
      <w:rPr>
        <w:rFonts w:ascii="宋体" w:eastAsia="宋体" w:hAnsi="宋体"/>
        <w:sz w:val="24"/>
      </w:rPr>
      <w:fldChar w:fldCharType="separate"/>
    </w:r>
    <w:r w:rsidR="0006025A" w:rsidRPr="0006025A">
      <w:rPr>
        <w:rFonts w:ascii="宋体" w:eastAsia="宋体" w:hAnsi="宋体"/>
        <w:noProof/>
        <w:sz w:val="24"/>
        <w:lang w:val="zh-CN"/>
      </w:rPr>
      <w:t>-</w:t>
    </w:r>
    <w:r w:rsidR="0006025A">
      <w:rPr>
        <w:rFonts w:ascii="宋体" w:eastAsia="宋体" w:hAnsi="宋体"/>
        <w:noProof/>
        <w:sz w:val="24"/>
      </w:rPr>
      <w:t xml:space="preserve"> 9 -</w:t>
    </w:r>
    <w:r>
      <w:rPr>
        <w:rFonts w:ascii="宋体" w:eastAsia="宋体" w:hAnsi="宋体"/>
        <w:sz w:val="24"/>
      </w:rPr>
      <w:fldChar w:fldCharType="end"/>
    </w:r>
  </w:p>
  <w:p w:rsidR="00BB3D99" w:rsidRDefault="00BB3D99">
    <w:pPr>
      <w:pStyle w:val="a7"/>
    </w:pPr>
  </w:p>
  <w:p w:rsidR="00456974" w:rsidRDefault="0045697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D99" w:rsidRDefault="003F0607">
    <w:pPr>
      <w:pStyle w:val="a7"/>
      <w:jc w:val="right"/>
      <w:rPr>
        <w:sz w:val="28"/>
      </w:rPr>
    </w:pPr>
    <w:r>
      <w:rPr>
        <w:sz w:val="28"/>
      </w:rPr>
      <w:fldChar w:fldCharType="begin"/>
    </w:r>
    <w:r>
      <w:rPr>
        <w:sz w:val="28"/>
      </w:rPr>
      <w:instrText>PAGE   \* MERGEFORMAT</w:instrText>
    </w:r>
    <w:r>
      <w:rPr>
        <w:sz w:val="28"/>
      </w:rPr>
      <w:fldChar w:fldCharType="separate"/>
    </w:r>
    <w:r>
      <w:rPr>
        <w:sz w:val="28"/>
        <w:lang w:val="zh-CN"/>
      </w:rPr>
      <w:t>-</w:t>
    </w:r>
    <w:r>
      <w:rPr>
        <w:sz w:val="28"/>
      </w:rPr>
      <w:t xml:space="preserve"> 1 -</w:t>
    </w:r>
    <w:r>
      <w:rPr>
        <w:sz w:val="28"/>
      </w:rPr>
      <w:fldChar w:fldCharType="end"/>
    </w:r>
  </w:p>
  <w:p w:rsidR="00BB3D99" w:rsidRDefault="00BB3D99">
    <w:pPr>
      <w:pStyle w:val="a7"/>
    </w:pPr>
  </w:p>
  <w:p w:rsidR="00456974" w:rsidRDefault="004569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89D" w:rsidRDefault="00D2489D">
      <w:r>
        <w:separator/>
      </w:r>
    </w:p>
  </w:footnote>
  <w:footnote w:type="continuationSeparator" w:id="0">
    <w:p w:rsidR="00D2489D" w:rsidRDefault="00D2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9D1"/>
    <w:multiLevelType w:val="multilevel"/>
    <w:tmpl w:val="012469D1"/>
    <w:lvl w:ilvl="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BBB0467"/>
    <w:multiLevelType w:val="singleLevel"/>
    <w:tmpl w:val="5BBB0467"/>
    <w:lvl w:ilvl="0">
      <w:start w:val="5"/>
      <w:numFmt w:val="decimal"/>
      <w:suff w:val="nothing"/>
      <w:lvlText w:val="%1、"/>
      <w:lvlJc w:val="left"/>
    </w:lvl>
  </w:abstractNum>
  <w:abstractNum w:abstractNumId="2">
    <w:nsid w:val="5BC6EF26"/>
    <w:multiLevelType w:val="singleLevel"/>
    <w:tmpl w:val="5BC6EF26"/>
    <w:lvl w:ilvl="0">
      <w:start w:val="8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4D"/>
    <w:rsid w:val="00000AA5"/>
    <w:rsid w:val="00013E4A"/>
    <w:rsid w:val="00014233"/>
    <w:rsid w:val="00020C56"/>
    <w:rsid w:val="00023FB3"/>
    <w:rsid w:val="00024182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1A88"/>
    <w:rsid w:val="000F4562"/>
    <w:rsid w:val="000F6388"/>
    <w:rsid w:val="000F6D43"/>
    <w:rsid w:val="00101808"/>
    <w:rsid w:val="00103B9B"/>
    <w:rsid w:val="0011492A"/>
    <w:rsid w:val="001349AA"/>
    <w:rsid w:val="00135ADC"/>
    <w:rsid w:val="00136F47"/>
    <w:rsid w:val="001427C0"/>
    <w:rsid w:val="00147A30"/>
    <w:rsid w:val="001562C1"/>
    <w:rsid w:val="00166062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E12C2"/>
    <w:rsid w:val="001E3167"/>
    <w:rsid w:val="001E4ADE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17CA"/>
    <w:rsid w:val="00273D42"/>
    <w:rsid w:val="00281986"/>
    <w:rsid w:val="0028328D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4ACE"/>
    <w:rsid w:val="00436D5B"/>
    <w:rsid w:val="00443748"/>
    <w:rsid w:val="0044701B"/>
    <w:rsid w:val="00451574"/>
    <w:rsid w:val="00453885"/>
    <w:rsid w:val="004541B2"/>
    <w:rsid w:val="00456974"/>
    <w:rsid w:val="0048038B"/>
    <w:rsid w:val="00480A40"/>
    <w:rsid w:val="00492C3E"/>
    <w:rsid w:val="00494D11"/>
    <w:rsid w:val="00495B71"/>
    <w:rsid w:val="004975E2"/>
    <w:rsid w:val="004A65FF"/>
    <w:rsid w:val="004A6A66"/>
    <w:rsid w:val="004B694F"/>
    <w:rsid w:val="004B7F04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F"/>
    <w:rsid w:val="00634E74"/>
    <w:rsid w:val="00635E26"/>
    <w:rsid w:val="0063684E"/>
    <w:rsid w:val="006379B4"/>
    <w:rsid w:val="00637DB2"/>
    <w:rsid w:val="0064423D"/>
    <w:rsid w:val="006453A0"/>
    <w:rsid w:val="006508BA"/>
    <w:rsid w:val="00663A81"/>
    <w:rsid w:val="00664C1F"/>
    <w:rsid w:val="006655A1"/>
    <w:rsid w:val="00670517"/>
    <w:rsid w:val="00670E27"/>
    <w:rsid w:val="0067472E"/>
    <w:rsid w:val="006770A2"/>
    <w:rsid w:val="00677DFC"/>
    <w:rsid w:val="0068556F"/>
    <w:rsid w:val="006935BD"/>
    <w:rsid w:val="00693CB4"/>
    <w:rsid w:val="00697110"/>
    <w:rsid w:val="006A4797"/>
    <w:rsid w:val="006A4FE6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21A4D"/>
    <w:rsid w:val="00923D30"/>
    <w:rsid w:val="00924FC5"/>
    <w:rsid w:val="00936AC9"/>
    <w:rsid w:val="00946800"/>
    <w:rsid w:val="00947552"/>
    <w:rsid w:val="00961119"/>
    <w:rsid w:val="00961773"/>
    <w:rsid w:val="00962D23"/>
    <w:rsid w:val="0096323F"/>
    <w:rsid w:val="00965D45"/>
    <w:rsid w:val="009679E5"/>
    <w:rsid w:val="009817FA"/>
    <w:rsid w:val="00981EF9"/>
    <w:rsid w:val="0098644F"/>
    <w:rsid w:val="00986F3B"/>
    <w:rsid w:val="009948E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6295"/>
    <w:rsid w:val="00B30340"/>
    <w:rsid w:val="00B3239B"/>
    <w:rsid w:val="00B33494"/>
    <w:rsid w:val="00B3365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7950"/>
    <w:rsid w:val="00BA17D0"/>
    <w:rsid w:val="00BB3BA6"/>
    <w:rsid w:val="00BB3CDC"/>
    <w:rsid w:val="00BB3D99"/>
    <w:rsid w:val="00BB7116"/>
    <w:rsid w:val="00BB72DE"/>
    <w:rsid w:val="00BC7898"/>
    <w:rsid w:val="00BC7AA6"/>
    <w:rsid w:val="00BC7AB7"/>
    <w:rsid w:val="00BD0A28"/>
    <w:rsid w:val="00BE79B3"/>
    <w:rsid w:val="00BF2CCB"/>
    <w:rsid w:val="00BF5C3E"/>
    <w:rsid w:val="00BF64B7"/>
    <w:rsid w:val="00C0526D"/>
    <w:rsid w:val="00C06214"/>
    <w:rsid w:val="00C078E5"/>
    <w:rsid w:val="00C07D40"/>
    <w:rsid w:val="00C10267"/>
    <w:rsid w:val="00C15EE6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5758"/>
    <w:rsid w:val="00CE04C6"/>
    <w:rsid w:val="00CE1C54"/>
    <w:rsid w:val="00CE41BD"/>
    <w:rsid w:val="00CF1138"/>
    <w:rsid w:val="00CF57BA"/>
    <w:rsid w:val="00CF60F5"/>
    <w:rsid w:val="00D02DE6"/>
    <w:rsid w:val="00D05698"/>
    <w:rsid w:val="00D05A0F"/>
    <w:rsid w:val="00D07975"/>
    <w:rsid w:val="00D1357A"/>
    <w:rsid w:val="00D143F1"/>
    <w:rsid w:val="00D1585D"/>
    <w:rsid w:val="00D23851"/>
    <w:rsid w:val="00D2489D"/>
    <w:rsid w:val="00D27875"/>
    <w:rsid w:val="00D30B8C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81438"/>
    <w:rsid w:val="00E84143"/>
    <w:rsid w:val="00E86239"/>
    <w:rsid w:val="00E8670E"/>
    <w:rsid w:val="00E867D9"/>
    <w:rsid w:val="00E9287C"/>
    <w:rsid w:val="00E94B17"/>
    <w:rsid w:val="00EB4ACE"/>
    <w:rsid w:val="00ED3B72"/>
    <w:rsid w:val="00EF4311"/>
    <w:rsid w:val="00EF516E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5903"/>
    <w:rsid w:val="2ACA42C1"/>
    <w:rsid w:val="4F99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ascii="宋体" w:eastAsia="仿宋_GB2312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Char"/>
    <w:pPr>
      <w:spacing w:after="120"/>
      <w:ind w:leftChars="200" w:left="420"/>
    </w:p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2">
    <w:name w:val="Body Text Indent 2"/>
    <w:basedOn w:val="a"/>
    <w:pPr>
      <w:ind w:firstLineChars="200" w:firstLine="640"/>
    </w:pPr>
    <w:rPr>
      <w:rFonts w:ascii="方正仿宋_GBK"/>
      <w:szCs w:val="24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a">
    <w:name w:val="page number"/>
    <w:basedOn w:val="a0"/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99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4">
    <w:name w:val="Char"/>
    <w:basedOn w:val="a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3">
    <w:name w:val="页眉 Char"/>
    <w:link w:val="a8"/>
    <w:uiPriority w:val="99"/>
    <w:rPr>
      <w:rFonts w:eastAsia="方正仿宋_GBK"/>
      <w:kern w:val="2"/>
      <w:sz w:val="18"/>
      <w:szCs w:val="18"/>
    </w:rPr>
  </w:style>
  <w:style w:type="character" w:customStyle="1" w:styleId="Char0">
    <w:name w:val="日期 Char"/>
    <w:link w:val="a5"/>
    <w:rPr>
      <w:rFonts w:eastAsia="方正仿宋_GBK"/>
      <w:kern w:val="2"/>
      <w:sz w:val="32"/>
    </w:rPr>
  </w:style>
  <w:style w:type="character" w:customStyle="1" w:styleId="Char1">
    <w:name w:val="批注框文本 Char"/>
    <w:link w:val="a6"/>
    <w:rPr>
      <w:rFonts w:eastAsia="方正仿宋_GBK"/>
      <w:kern w:val="2"/>
      <w:sz w:val="18"/>
      <w:szCs w:val="18"/>
    </w:rPr>
  </w:style>
  <w:style w:type="character" w:customStyle="1" w:styleId="Char2">
    <w:name w:val="页脚 Char"/>
    <w:link w:val="a7"/>
    <w:uiPriority w:val="99"/>
    <w:rPr>
      <w:rFonts w:eastAsia="方正仿宋_GBK"/>
      <w:kern w:val="2"/>
      <w:sz w:val="18"/>
      <w:szCs w:val="18"/>
    </w:rPr>
  </w:style>
  <w:style w:type="character" w:customStyle="1" w:styleId="Char">
    <w:name w:val="正文文本缩进 Char"/>
    <w:link w:val="a4"/>
    <w:rPr>
      <w:rFonts w:eastAsia="方正仿宋_GBK"/>
      <w:kern w:val="2"/>
      <w:sz w:val="32"/>
    </w:rPr>
  </w:style>
  <w:style w:type="character" w:customStyle="1" w:styleId="1Char">
    <w:name w:val="标题 1 Char"/>
    <w:link w:val="1"/>
    <w:rPr>
      <w:rFonts w:ascii="宋体" w:eastAsia="仿宋_GB2312" w:hAnsi="宋体"/>
      <w:b/>
      <w:kern w:val="44"/>
      <w:sz w:val="48"/>
      <w:szCs w:val="48"/>
    </w:rPr>
  </w:style>
  <w:style w:type="character" w:styleId="ad">
    <w:name w:val="Strong"/>
    <w:qFormat/>
    <w:rsid w:val="009679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ascii="宋体" w:eastAsia="仿宋_GB2312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link w:val="Char"/>
    <w:pPr>
      <w:spacing w:after="120"/>
      <w:ind w:leftChars="200" w:left="420"/>
    </w:pPr>
  </w:style>
  <w:style w:type="paragraph" w:styleId="a5">
    <w:name w:val="Date"/>
    <w:basedOn w:val="a"/>
    <w:next w:val="a"/>
    <w:link w:val="Char0"/>
    <w:pPr>
      <w:ind w:leftChars="2500" w:left="100"/>
    </w:pPr>
  </w:style>
  <w:style w:type="paragraph" w:styleId="2">
    <w:name w:val="Body Text Indent 2"/>
    <w:basedOn w:val="a"/>
    <w:pPr>
      <w:ind w:firstLineChars="200" w:firstLine="640"/>
    </w:pPr>
    <w:rPr>
      <w:rFonts w:ascii="方正仿宋_GBK"/>
      <w:szCs w:val="24"/>
    </w:rPr>
  </w:style>
  <w:style w:type="paragraph" w:styleId="a6">
    <w:name w:val="Balloon Text"/>
    <w:basedOn w:val="a"/>
    <w:link w:val="Char1"/>
    <w:rPr>
      <w:sz w:val="18"/>
      <w:szCs w:val="18"/>
    </w:rPr>
  </w:style>
  <w:style w:type="paragraph" w:styleId="a7">
    <w:name w:val="footer"/>
    <w:basedOn w:val="a"/>
    <w:link w:val="Char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9">
    <w:name w:val="Normal (Web)"/>
    <w:basedOn w:val="a"/>
    <w:uiPriority w:val="99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aa">
    <w:name w:val="page number"/>
    <w:basedOn w:val="a0"/>
  </w:style>
  <w:style w:type="character" w:styleId="ab">
    <w:name w:val="Hyperlink"/>
    <w:uiPriority w:val="99"/>
    <w:unhideWhenUsed/>
    <w:rPr>
      <w:color w:val="0000FF"/>
      <w:u w:val="single"/>
    </w:rPr>
  </w:style>
  <w:style w:type="table" w:styleId="ac">
    <w:name w:val="Table Grid"/>
    <w:basedOn w:val="a1"/>
    <w:uiPriority w:val="99"/>
    <w:rPr>
      <w:rFonts w:ascii="Calibri" w:eastAsia="Times New Roman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4">
    <w:name w:val="Char"/>
    <w:basedOn w:val="a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a"/>
    <w:rPr>
      <w:rFonts w:ascii="宋体" w:eastAsia="宋体" w:hAnsi="宋体" w:cs="Courier New"/>
      <w:szCs w:val="32"/>
    </w:rPr>
  </w:style>
  <w:style w:type="paragraph" w:customStyle="1" w:styleId="1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3">
    <w:name w:val="页眉 Char"/>
    <w:link w:val="a8"/>
    <w:uiPriority w:val="99"/>
    <w:rPr>
      <w:rFonts w:eastAsia="方正仿宋_GBK"/>
      <w:kern w:val="2"/>
      <w:sz w:val="18"/>
      <w:szCs w:val="18"/>
    </w:rPr>
  </w:style>
  <w:style w:type="character" w:customStyle="1" w:styleId="Char0">
    <w:name w:val="日期 Char"/>
    <w:link w:val="a5"/>
    <w:rPr>
      <w:rFonts w:eastAsia="方正仿宋_GBK"/>
      <w:kern w:val="2"/>
      <w:sz w:val="32"/>
    </w:rPr>
  </w:style>
  <w:style w:type="character" w:customStyle="1" w:styleId="Char1">
    <w:name w:val="批注框文本 Char"/>
    <w:link w:val="a6"/>
    <w:rPr>
      <w:rFonts w:eastAsia="方正仿宋_GBK"/>
      <w:kern w:val="2"/>
      <w:sz w:val="18"/>
      <w:szCs w:val="18"/>
    </w:rPr>
  </w:style>
  <w:style w:type="character" w:customStyle="1" w:styleId="Char2">
    <w:name w:val="页脚 Char"/>
    <w:link w:val="a7"/>
    <w:uiPriority w:val="99"/>
    <w:rPr>
      <w:rFonts w:eastAsia="方正仿宋_GBK"/>
      <w:kern w:val="2"/>
      <w:sz w:val="18"/>
      <w:szCs w:val="18"/>
    </w:rPr>
  </w:style>
  <w:style w:type="character" w:customStyle="1" w:styleId="Char">
    <w:name w:val="正文文本缩进 Char"/>
    <w:link w:val="a4"/>
    <w:rPr>
      <w:rFonts w:eastAsia="方正仿宋_GBK"/>
      <w:kern w:val="2"/>
      <w:sz w:val="32"/>
    </w:rPr>
  </w:style>
  <w:style w:type="character" w:customStyle="1" w:styleId="1Char">
    <w:name w:val="标题 1 Char"/>
    <w:link w:val="1"/>
    <w:rPr>
      <w:rFonts w:ascii="宋体" w:eastAsia="仿宋_GB2312" w:hAnsi="宋体"/>
      <w:b/>
      <w:kern w:val="44"/>
      <w:sz w:val="48"/>
      <w:szCs w:val="48"/>
    </w:rPr>
  </w:style>
  <w:style w:type="character" w:styleId="ad">
    <w:name w:val="Strong"/>
    <w:qFormat/>
    <w:rsid w:val="00967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566</Words>
  <Characters>3229</Characters>
  <Application>Microsoft Office Word</Application>
  <DocSecurity>0</DocSecurity>
  <Lines>26</Lines>
  <Paragraphs>7</Paragraphs>
  <ScaleCrop>false</ScaleCrop>
  <Company>WWW.YlmF.CoM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北碚区人民政府办公室</dc:title>
  <dc:creator>雨林木风</dc:creator>
  <cp:lastModifiedBy>170906</cp:lastModifiedBy>
  <cp:revision>3</cp:revision>
  <cp:lastPrinted>2018-11-30T01:17:00Z</cp:lastPrinted>
  <dcterms:created xsi:type="dcterms:W3CDTF">2018-11-29T02:05:00Z</dcterms:created>
  <dcterms:modified xsi:type="dcterms:W3CDTF">2018-11-30T01:18:00Z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