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99" w:rsidRDefault="00294799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294799" w:rsidRDefault="00294799" w:rsidP="00CF6F83">
      <w:pPr>
        <w:spacing w:line="360" w:lineRule="auto"/>
        <w:jc w:val="center"/>
        <w:rPr>
          <w:rFonts w:eastAsia="方正小标宋_GBK"/>
          <w:b/>
          <w:sz w:val="36"/>
          <w:szCs w:val="36"/>
        </w:rPr>
      </w:pPr>
      <w:r>
        <w:rPr>
          <w:rFonts w:eastAsia="方正小标宋_GBK" w:hint="eastAsia"/>
          <w:b/>
          <w:sz w:val="36"/>
          <w:szCs w:val="36"/>
        </w:rPr>
        <w:t>五四红旗团支部、优秀共青团员、优秀共青团干部名额分配表</w:t>
      </w:r>
    </w:p>
    <w:p w:rsidR="00294799" w:rsidRDefault="00294799" w:rsidP="00CF6F83">
      <w:pPr>
        <w:spacing w:line="360" w:lineRule="auto"/>
        <w:jc w:val="center"/>
        <w:rPr>
          <w:rFonts w:eastAsia="方正小标宋_GBK"/>
          <w:b/>
          <w:sz w:val="32"/>
          <w:szCs w:val="32"/>
        </w:rPr>
      </w:pPr>
      <w:r>
        <w:rPr>
          <w:rFonts w:eastAsia="方正楷体_GBK" w:hint="eastAsia"/>
          <w:bCs/>
          <w:sz w:val="32"/>
          <w:szCs w:val="32"/>
        </w:rPr>
        <w:t>（本科生）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"/>
        <w:gridCol w:w="2289"/>
        <w:gridCol w:w="2627"/>
        <w:gridCol w:w="2627"/>
      </w:tblGrid>
      <w:tr w:rsidR="00294799" w:rsidTr="002F1D04">
        <w:trPr>
          <w:jc w:val="center"/>
        </w:trPr>
        <w:tc>
          <w:tcPr>
            <w:tcW w:w="552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1D04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1350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1D04">
              <w:rPr>
                <w:rFonts w:ascii="仿宋" w:eastAsia="仿宋" w:hAnsi="仿宋" w:hint="eastAsia"/>
                <w:sz w:val="24"/>
                <w:szCs w:val="24"/>
              </w:rPr>
              <w:t>优秀共青团员</w:t>
            </w:r>
            <w:r w:rsidRPr="002F1D04">
              <w:rPr>
                <w:rFonts w:ascii="仿宋" w:eastAsia="仿宋" w:hAnsi="仿宋"/>
                <w:sz w:val="24"/>
                <w:szCs w:val="24"/>
              </w:rPr>
              <w:t>5%</w:t>
            </w:r>
          </w:p>
        </w:tc>
        <w:tc>
          <w:tcPr>
            <w:tcW w:w="1549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1D04">
              <w:rPr>
                <w:rFonts w:ascii="仿宋" w:eastAsia="仿宋" w:hAnsi="仿宋" w:hint="eastAsia"/>
                <w:sz w:val="24"/>
                <w:szCs w:val="24"/>
              </w:rPr>
              <w:t>优秀共青团干部</w:t>
            </w:r>
            <w:r w:rsidRPr="002F1D04">
              <w:rPr>
                <w:rFonts w:ascii="仿宋" w:eastAsia="仿宋" w:hAnsi="仿宋"/>
                <w:sz w:val="24"/>
                <w:szCs w:val="24"/>
              </w:rPr>
              <w:t>3%</w:t>
            </w:r>
          </w:p>
        </w:tc>
        <w:tc>
          <w:tcPr>
            <w:tcW w:w="1549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1D04">
              <w:rPr>
                <w:rFonts w:ascii="仿宋" w:eastAsia="仿宋" w:hAnsi="仿宋" w:hint="eastAsia"/>
                <w:sz w:val="24"/>
                <w:szCs w:val="24"/>
              </w:rPr>
              <w:t>五四红旗团支部</w:t>
            </w:r>
            <w:r w:rsidRPr="002F1D04">
              <w:rPr>
                <w:rFonts w:ascii="仿宋" w:eastAsia="仿宋" w:hAnsi="仿宋"/>
                <w:sz w:val="24"/>
                <w:szCs w:val="24"/>
              </w:rPr>
              <w:t>15%</w:t>
            </w:r>
          </w:p>
        </w:tc>
      </w:tr>
      <w:tr w:rsidR="00294799" w:rsidTr="002F1D04">
        <w:trPr>
          <w:jc w:val="center"/>
        </w:trPr>
        <w:tc>
          <w:tcPr>
            <w:tcW w:w="552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1D04"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</w:p>
        </w:tc>
        <w:tc>
          <w:tcPr>
            <w:tcW w:w="1350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1D04">
              <w:rPr>
                <w:rFonts w:ascii="仿宋" w:eastAsia="仿宋" w:hAnsi="仿宋"/>
                <w:sz w:val="24"/>
                <w:szCs w:val="24"/>
              </w:rPr>
              <w:t>46</w:t>
            </w:r>
          </w:p>
        </w:tc>
        <w:tc>
          <w:tcPr>
            <w:tcW w:w="1549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1D04">
              <w:rPr>
                <w:rFonts w:ascii="仿宋" w:eastAsia="仿宋" w:hAnsi="仿宋"/>
                <w:sz w:val="24"/>
                <w:szCs w:val="24"/>
              </w:rPr>
              <w:t>27</w:t>
            </w:r>
          </w:p>
        </w:tc>
        <w:tc>
          <w:tcPr>
            <w:tcW w:w="1549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F1D04">
              <w:rPr>
                <w:rFonts w:ascii="仿宋" w:eastAsia="仿宋" w:hAnsi="仿宋"/>
                <w:sz w:val="24"/>
                <w:szCs w:val="24"/>
              </w:rPr>
              <w:t>3</w:t>
            </w:r>
            <w:r w:rsidRPr="002F1D04">
              <w:rPr>
                <w:rFonts w:ascii="仿宋" w:eastAsia="仿宋" w:hAnsi="仿宋" w:hint="eastAsia"/>
                <w:sz w:val="24"/>
                <w:szCs w:val="24"/>
              </w:rPr>
              <w:t>（申报后全院评选）</w:t>
            </w:r>
          </w:p>
        </w:tc>
      </w:tr>
    </w:tbl>
    <w:p w:rsidR="00294799" w:rsidRDefault="00294799" w:rsidP="00CF6F83">
      <w:pPr>
        <w:spacing w:line="360" w:lineRule="auto"/>
        <w:rPr>
          <w:rFonts w:eastAsia="方正小标宋_GBK"/>
          <w:b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7"/>
        <w:gridCol w:w="1750"/>
        <w:gridCol w:w="1721"/>
        <w:gridCol w:w="2101"/>
      </w:tblGrid>
      <w:tr w:rsidR="00294799" w:rsidTr="002F1D04">
        <w:tc>
          <w:tcPr>
            <w:tcW w:w="1714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 w:hint="eastAsia"/>
                <w:sz w:val="24"/>
                <w:szCs w:val="24"/>
              </w:rPr>
              <w:t>支部</w:t>
            </w:r>
          </w:p>
        </w:tc>
        <w:tc>
          <w:tcPr>
            <w:tcW w:w="1031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 w:hint="eastAsia"/>
                <w:sz w:val="24"/>
                <w:szCs w:val="24"/>
              </w:rPr>
              <w:t>支部团员总数</w:t>
            </w:r>
          </w:p>
        </w:tc>
        <w:tc>
          <w:tcPr>
            <w:tcW w:w="1014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 w:hint="eastAsia"/>
                <w:sz w:val="24"/>
                <w:szCs w:val="24"/>
              </w:rPr>
              <w:t>优秀共青团员</w:t>
            </w:r>
          </w:p>
        </w:tc>
        <w:tc>
          <w:tcPr>
            <w:tcW w:w="1238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 w:hint="eastAsia"/>
                <w:sz w:val="24"/>
                <w:szCs w:val="24"/>
              </w:rPr>
              <w:t>优秀共青团干部</w:t>
            </w:r>
          </w:p>
        </w:tc>
      </w:tr>
      <w:tr w:rsidR="00294799" w:rsidTr="002F1D04">
        <w:tc>
          <w:tcPr>
            <w:tcW w:w="1714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2019</w:t>
            </w:r>
            <w:r w:rsidRPr="002F1D04">
              <w:rPr>
                <w:rFonts w:eastAsia="仿宋_GB2312" w:hint="eastAsia"/>
                <w:sz w:val="24"/>
                <w:szCs w:val="24"/>
              </w:rPr>
              <w:t>级师范一支部</w:t>
            </w:r>
          </w:p>
        </w:tc>
        <w:tc>
          <w:tcPr>
            <w:tcW w:w="1031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51</w:t>
            </w:r>
          </w:p>
        </w:tc>
        <w:tc>
          <w:tcPr>
            <w:tcW w:w="1014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1238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1</w:t>
            </w:r>
          </w:p>
        </w:tc>
      </w:tr>
      <w:tr w:rsidR="00294799" w:rsidTr="002F1D04">
        <w:tc>
          <w:tcPr>
            <w:tcW w:w="1714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2019</w:t>
            </w:r>
            <w:r w:rsidRPr="002F1D04">
              <w:rPr>
                <w:rFonts w:eastAsia="仿宋_GB2312" w:hint="eastAsia"/>
                <w:sz w:val="24"/>
                <w:szCs w:val="24"/>
              </w:rPr>
              <w:t>级师范二支部</w:t>
            </w:r>
          </w:p>
        </w:tc>
        <w:tc>
          <w:tcPr>
            <w:tcW w:w="1031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48</w:t>
            </w:r>
          </w:p>
        </w:tc>
        <w:tc>
          <w:tcPr>
            <w:tcW w:w="1014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1238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1</w:t>
            </w:r>
          </w:p>
        </w:tc>
      </w:tr>
      <w:tr w:rsidR="00294799" w:rsidTr="002F1D04">
        <w:tc>
          <w:tcPr>
            <w:tcW w:w="1714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2019</w:t>
            </w:r>
            <w:r w:rsidRPr="002F1D04">
              <w:rPr>
                <w:rFonts w:eastAsia="仿宋_GB2312" w:hint="eastAsia"/>
                <w:sz w:val="24"/>
                <w:szCs w:val="24"/>
              </w:rPr>
              <w:t>级师范三支部</w:t>
            </w:r>
          </w:p>
        </w:tc>
        <w:tc>
          <w:tcPr>
            <w:tcW w:w="1031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53</w:t>
            </w:r>
          </w:p>
        </w:tc>
        <w:tc>
          <w:tcPr>
            <w:tcW w:w="1014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1238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1</w:t>
            </w:r>
          </w:p>
        </w:tc>
      </w:tr>
      <w:tr w:rsidR="00294799" w:rsidTr="002F1D04">
        <w:tc>
          <w:tcPr>
            <w:tcW w:w="1714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2019</w:t>
            </w:r>
            <w:r w:rsidRPr="002F1D04">
              <w:rPr>
                <w:rFonts w:eastAsia="仿宋_GB2312" w:hint="eastAsia"/>
                <w:sz w:val="24"/>
                <w:szCs w:val="24"/>
              </w:rPr>
              <w:t>级物理学一支部</w:t>
            </w:r>
          </w:p>
        </w:tc>
        <w:tc>
          <w:tcPr>
            <w:tcW w:w="1031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29</w:t>
            </w:r>
          </w:p>
        </w:tc>
        <w:tc>
          <w:tcPr>
            <w:tcW w:w="1014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1238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1</w:t>
            </w:r>
          </w:p>
        </w:tc>
      </w:tr>
      <w:tr w:rsidR="00294799" w:rsidTr="002F1D04">
        <w:tc>
          <w:tcPr>
            <w:tcW w:w="1714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2019</w:t>
            </w:r>
            <w:r w:rsidRPr="002F1D04">
              <w:rPr>
                <w:rFonts w:eastAsia="仿宋_GB2312" w:hint="eastAsia"/>
                <w:sz w:val="24"/>
                <w:szCs w:val="24"/>
              </w:rPr>
              <w:t>级物理学二支部</w:t>
            </w:r>
          </w:p>
        </w:tc>
        <w:tc>
          <w:tcPr>
            <w:tcW w:w="1031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31</w:t>
            </w:r>
          </w:p>
        </w:tc>
        <w:tc>
          <w:tcPr>
            <w:tcW w:w="1014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1238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1</w:t>
            </w:r>
          </w:p>
        </w:tc>
      </w:tr>
      <w:tr w:rsidR="00294799" w:rsidTr="002F1D04">
        <w:tc>
          <w:tcPr>
            <w:tcW w:w="1714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2018</w:t>
            </w:r>
            <w:r w:rsidRPr="002F1D04">
              <w:rPr>
                <w:rFonts w:eastAsia="仿宋_GB2312" w:hint="eastAsia"/>
                <w:sz w:val="24"/>
                <w:szCs w:val="24"/>
              </w:rPr>
              <w:t>级师范一支部</w:t>
            </w:r>
          </w:p>
        </w:tc>
        <w:tc>
          <w:tcPr>
            <w:tcW w:w="1031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52</w:t>
            </w:r>
          </w:p>
        </w:tc>
        <w:tc>
          <w:tcPr>
            <w:tcW w:w="1014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3+1</w:t>
            </w:r>
          </w:p>
        </w:tc>
        <w:tc>
          <w:tcPr>
            <w:tcW w:w="1238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2</w:t>
            </w:r>
          </w:p>
        </w:tc>
      </w:tr>
      <w:tr w:rsidR="00294799" w:rsidTr="002F1D04">
        <w:tc>
          <w:tcPr>
            <w:tcW w:w="1714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2018</w:t>
            </w:r>
            <w:r w:rsidRPr="002F1D04">
              <w:rPr>
                <w:rFonts w:eastAsia="仿宋_GB2312" w:hint="eastAsia"/>
                <w:sz w:val="24"/>
                <w:szCs w:val="24"/>
              </w:rPr>
              <w:t>级师范二支部</w:t>
            </w:r>
          </w:p>
        </w:tc>
        <w:tc>
          <w:tcPr>
            <w:tcW w:w="1031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53</w:t>
            </w:r>
          </w:p>
        </w:tc>
        <w:tc>
          <w:tcPr>
            <w:tcW w:w="1014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1238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2</w:t>
            </w:r>
          </w:p>
        </w:tc>
      </w:tr>
      <w:tr w:rsidR="00294799" w:rsidTr="002F1D04">
        <w:tc>
          <w:tcPr>
            <w:tcW w:w="1714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2018</w:t>
            </w:r>
            <w:r w:rsidRPr="002F1D04">
              <w:rPr>
                <w:rFonts w:eastAsia="仿宋_GB2312" w:hint="eastAsia"/>
                <w:sz w:val="24"/>
                <w:szCs w:val="24"/>
              </w:rPr>
              <w:t>级师范三支部</w:t>
            </w:r>
          </w:p>
        </w:tc>
        <w:tc>
          <w:tcPr>
            <w:tcW w:w="1031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50</w:t>
            </w:r>
          </w:p>
        </w:tc>
        <w:tc>
          <w:tcPr>
            <w:tcW w:w="1014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1238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2</w:t>
            </w:r>
          </w:p>
        </w:tc>
      </w:tr>
      <w:tr w:rsidR="00294799" w:rsidTr="002F1D04">
        <w:tc>
          <w:tcPr>
            <w:tcW w:w="1714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2018</w:t>
            </w:r>
            <w:r w:rsidRPr="002F1D04">
              <w:rPr>
                <w:rFonts w:eastAsia="仿宋_GB2312" w:hint="eastAsia"/>
                <w:sz w:val="24"/>
                <w:szCs w:val="24"/>
              </w:rPr>
              <w:t>级物理学一支部</w:t>
            </w:r>
          </w:p>
        </w:tc>
        <w:tc>
          <w:tcPr>
            <w:tcW w:w="1031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41</w:t>
            </w:r>
          </w:p>
        </w:tc>
        <w:tc>
          <w:tcPr>
            <w:tcW w:w="1014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1238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1</w:t>
            </w:r>
          </w:p>
        </w:tc>
      </w:tr>
      <w:tr w:rsidR="00294799" w:rsidTr="002F1D04">
        <w:tc>
          <w:tcPr>
            <w:tcW w:w="1714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2018</w:t>
            </w:r>
            <w:r w:rsidRPr="002F1D04">
              <w:rPr>
                <w:rFonts w:eastAsia="仿宋_GB2312" w:hint="eastAsia"/>
                <w:sz w:val="24"/>
                <w:szCs w:val="24"/>
              </w:rPr>
              <w:t>级物理学二支部</w:t>
            </w:r>
          </w:p>
        </w:tc>
        <w:tc>
          <w:tcPr>
            <w:tcW w:w="1031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33</w:t>
            </w:r>
          </w:p>
        </w:tc>
        <w:tc>
          <w:tcPr>
            <w:tcW w:w="1014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1238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1</w:t>
            </w:r>
          </w:p>
        </w:tc>
      </w:tr>
      <w:tr w:rsidR="00294799" w:rsidTr="002F1D04">
        <w:tc>
          <w:tcPr>
            <w:tcW w:w="1714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2017</w:t>
            </w:r>
            <w:r w:rsidRPr="002F1D04">
              <w:rPr>
                <w:rFonts w:eastAsia="仿宋_GB2312" w:hint="eastAsia"/>
                <w:sz w:val="24"/>
                <w:szCs w:val="24"/>
              </w:rPr>
              <w:t>级师范一支部</w:t>
            </w:r>
          </w:p>
        </w:tc>
        <w:tc>
          <w:tcPr>
            <w:tcW w:w="1916" w:type="dxa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48</w:t>
            </w:r>
          </w:p>
        </w:tc>
        <w:tc>
          <w:tcPr>
            <w:tcW w:w="1014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1238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2</w:t>
            </w:r>
          </w:p>
        </w:tc>
      </w:tr>
      <w:tr w:rsidR="00294799" w:rsidTr="002F1D04">
        <w:tc>
          <w:tcPr>
            <w:tcW w:w="1714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2017</w:t>
            </w:r>
            <w:r w:rsidRPr="002F1D04">
              <w:rPr>
                <w:rFonts w:eastAsia="仿宋_GB2312" w:hint="eastAsia"/>
                <w:sz w:val="24"/>
                <w:szCs w:val="24"/>
              </w:rPr>
              <w:t>级师范二支部</w:t>
            </w:r>
          </w:p>
        </w:tc>
        <w:tc>
          <w:tcPr>
            <w:tcW w:w="1916" w:type="dxa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51</w:t>
            </w:r>
          </w:p>
        </w:tc>
        <w:tc>
          <w:tcPr>
            <w:tcW w:w="1014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1238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2</w:t>
            </w:r>
          </w:p>
        </w:tc>
      </w:tr>
      <w:tr w:rsidR="00294799" w:rsidTr="002F1D04">
        <w:tc>
          <w:tcPr>
            <w:tcW w:w="1714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2017</w:t>
            </w:r>
            <w:r w:rsidRPr="002F1D04">
              <w:rPr>
                <w:rFonts w:eastAsia="仿宋_GB2312" w:hint="eastAsia"/>
                <w:sz w:val="24"/>
                <w:szCs w:val="24"/>
              </w:rPr>
              <w:t>级师范三支部</w:t>
            </w:r>
          </w:p>
        </w:tc>
        <w:tc>
          <w:tcPr>
            <w:tcW w:w="1916" w:type="dxa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50</w:t>
            </w:r>
          </w:p>
        </w:tc>
        <w:tc>
          <w:tcPr>
            <w:tcW w:w="1014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3</w:t>
            </w:r>
          </w:p>
        </w:tc>
        <w:tc>
          <w:tcPr>
            <w:tcW w:w="1238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2</w:t>
            </w:r>
          </w:p>
        </w:tc>
      </w:tr>
      <w:tr w:rsidR="00294799" w:rsidTr="002F1D04">
        <w:tc>
          <w:tcPr>
            <w:tcW w:w="1714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2017</w:t>
            </w:r>
            <w:r w:rsidRPr="002F1D04">
              <w:rPr>
                <w:rFonts w:eastAsia="仿宋_GB2312" w:hint="eastAsia"/>
                <w:sz w:val="24"/>
                <w:szCs w:val="24"/>
              </w:rPr>
              <w:t>级师范四支部</w:t>
            </w:r>
          </w:p>
        </w:tc>
        <w:tc>
          <w:tcPr>
            <w:tcW w:w="1916" w:type="dxa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52</w:t>
            </w:r>
          </w:p>
        </w:tc>
        <w:tc>
          <w:tcPr>
            <w:tcW w:w="1014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3+1</w:t>
            </w:r>
          </w:p>
        </w:tc>
        <w:tc>
          <w:tcPr>
            <w:tcW w:w="1238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2</w:t>
            </w:r>
          </w:p>
        </w:tc>
      </w:tr>
      <w:tr w:rsidR="00294799" w:rsidTr="002F1D04">
        <w:tc>
          <w:tcPr>
            <w:tcW w:w="1714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2017</w:t>
            </w:r>
            <w:r w:rsidRPr="002F1D04">
              <w:rPr>
                <w:rFonts w:eastAsia="仿宋_GB2312" w:hint="eastAsia"/>
                <w:sz w:val="24"/>
                <w:szCs w:val="24"/>
              </w:rPr>
              <w:t>级物理学支部</w:t>
            </w:r>
          </w:p>
        </w:tc>
        <w:tc>
          <w:tcPr>
            <w:tcW w:w="1031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40</w:t>
            </w:r>
          </w:p>
        </w:tc>
        <w:tc>
          <w:tcPr>
            <w:tcW w:w="1014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2</w:t>
            </w:r>
          </w:p>
        </w:tc>
        <w:tc>
          <w:tcPr>
            <w:tcW w:w="1238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1</w:t>
            </w:r>
          </w:p>
        </w:tc>
      </w:tr>
      <w:tr w:rsidR="00294799" w:rsidTr="002F1D04">
        <w:tc>
          <w:tcPr>
            <w:tcW w:w="1714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 w:hint="eastAsia"/>
                <w:sz w:val="24"/>
                <w:szCs w:val="24"/>
              </w:rPr>
              <w:t>团委学生会</w:t>
            </w:r>
          </w:p>
        </w:tc>
        <w:tc>
          <w:tcPr>
            <w:tcW w:w="1031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14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4</w:t>
            </w:r>
          </w:p>
        </w:tc>
        <w:tc>
          <w:tcPr>
            <w:tcW w:w="1238" w:type="pct"/>
            <w:vAlign w:val="center"/>
          </w:tcPr>
          <w:p w:rsidR="00294799" w:rsidRPr="002F1D04" w:rsidRDefault="00294799" w:rsidP="002F1D04"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F1D04">
              <w:rPr>
                <w:rFonts w:eastAsia="仿宋_GB2312"/>
                <w:sz w:val="24"/>
                <w:szCs w:val="24"/>
              </w:rPr>
              <w:t>5</w:t>
            </w:r>
          </w:p>
        </w:tc>
      </w:tr>
    </w:tbl>
    <w:p w:rsidR="00294799" w:rsidRDefault="00294799" w:rsidP="007B6DF8">
      <w:pPr>
        <w:spacing w:line="360" w:lineRule="auto"/>
        <w:rPr>
          <w:rFonts w:eastAsia="仿宋_GB2312"/>
          <w:sz w:val="24"/>
          <w:szCs w:val="24"/>
        </w:rPr>
      </w:pPr>
      <w:r w:rsidRPr="007B6DF8">
        <w:rPr>
          <w:rFonts w:eastAsia="仿宋_GB2312" w:hint="eastAsia"/>
          <w:sz w:val="24"/>
          <w:szCs w:val="24"/>
        </w:rPr>
        <w:t>名额分配说明：</w:t>
      </w:r>
    </w:p>
    <w:p w:rsidR="00294799" w:rsidRPr="007B6DF8" w:rsidRDefault="00294799" w:rsidP="007B6DF8">
      <w:pPr>
        <w:spacing w:line="360" w:lineRule="auto"/>
        <w:rPr>
          <w:rFonts w:eastAsia="仿宋_GB2312"/>
          <w:sz w:val="24"/>
          <w:szCs w:val="24"/>
        </w:rPr>
      </w:pPr>
      <w:r w:rsidRPr="007B6DF8">
        <w:rPr>
          <w:rFonts w:eastAsia="仿宋_GB2312"/>
          <w:sz w:val="24"/>
          <w:szCs w:val="24"/>
        </w:rPr>
        <w:t>1.</w:t>
      </w:r>
      <w:r>
        <w:rPr>
          <w:rFonts w:eastAsia="仿宋_GB2312"/>
          <w:sz w:val="24"/>
          <w:szCs w:val="24"/>
        </w:rPr>
        <w:t>2016</w:t>
      </w:r>
      <w:r>
        <w:rPr>
          <w:rFonts w:eastAsia="仿宋_GB2312" w:hint="eastAsia"/>
          <w:sz w:val="24"/>
          <w:szCs w:val="24"/>
        </w:rPr>
        <w:t>级不参评，</w:t>
      </w:r>
      <w:r w:rsidRPr="007B6DF8">
        <w:rPr>
          <w:rFonts w:eastAsia="仿宋_GB2312" w:hint="eastAsia"/>
          <w:sz w:val="24"/>
          <w:szCs w:val="24"/>
        </w:rPr>
        <w:t>优团、优干分别按照团员人数</w:t>
      </w:r>
      <w:r w:rsidRPr="007B6DF8">
        <w:rPr>
          <w:rFonts w:eastAsia="仿宋_GB2312"/>
          <w:sz w:val="24"/>
          <w:szCs w:val="24"/>
        </w:rPr>
        <w:t>5%</w:t>
      </w:r>
      <w:r w:rsidRPr="007B6DF8">
        <w:rPr>
          <w:rFonts w:eastAsia="仿宋_GB2312" w:hint="eastAsia"/>
          <w:sz w:val="24"/>
          <w:szCs w:val="24"/>
        </w:rPr>
        <w:t>和</w:t>
      </w:r>
      <w:r w:rsidRPr="007B6DF8">
        <w:rPr>
          <w:rFonts w:eastAsia="仿宋_GB2312"/>
          <w:sz w:val="24"/>
          <w:szCs w:val="24"/>
        </w:rPr>
        <w:t>3%</w:t>
      </w:r>
      <w:r>
        <w:rPr>
          <w:rFonts w:eastAsia="仿宋_GB2312" w:hint="eastAsia"/>
          <w:sz w:val="24"/>
          <w:szCs w:val="24"/>
        </w:rPr>
        <w:t>，按照四舍五入</w:t>
      </w:r>
      <w:r w:rsidRPr="007B6DF8">
        <w:rPr>
          <w:rFonts w:eastAsia="仿宋_GB2312" w:hint="eastAsia"/>
          <w:sz w:val="24"/>
          <w:szCs w:val="24"/>
        </w:rPr>
        <w:t>核定</w:t>
      </w:r>
      <w:r>
        <w:rPr>
          <w:rFonts w:eastAsia="仿宋_GB2312" w:hint="eastAsia"/>
          <w:sz w:val="24"/>
          <w:szCs w:val="24"/>
        </w:rPr>
        <w:t>；</w:t>
      </w:r>
    </w:p>
    <w:p w:rsidR="00294799" w:rsidRPr="000B453B" w:rsidRDefault="00294799">
      <w:pPr>
        <w:widowControl/>
        <w:jc w:val="left"/>
        <w:rPr>
          <w:rFonts w:eastAsia="仿宋_GB2312"/>
          <w:sz w:val="24"/>
          <w:szCs w:val="24"/>
        </w:rPr>
      </w:pPr>
      <w:r w:rsidRPr="000B453B">
        <w:rPr>
          <w:rFonts w:eastAsia="仿宋_GB2312"/>
          <w:sz w:val="24"/>
          <w:szCs w:val="24"/>
        </w:rPr>
        <w:t>2.</w:t>
      </w:r>
      <w:r>
        <w:rPr>
          <w:rFonts w:eastAsia="仿宋_GB2312" w:hint="eastAsia"/>
          <w:sz w:val="24"/>
          <w:szCs w:val="24"/>
        </w:rPr>
        <w:t>为激励先进，</w:t>
      </w:r>
      <w:r>
        <w:rPr>
          <w:rFonts w:eastAsia="仿宋_GB2312"/>
          <w:sz w:val="24"/>
          <w:szCs w:val="24"/>
        </w:rPr>
        <w:t>2019</w:t>
      </w:r>
      <w:r>
        <w:rPr>
          <w:rFonts w:eastAsia="仿宋_GB2312" w:hint="eastAsia"/>
          <w:sz w:val="24"/>
          <w:szCs w:val="24"/>
        </w:rPr>
        <w:t>年</w:t>
      </w:r>
      <w:r>
        <w:rPr>
          <w:rFonts w:eastAsia="仿宋_GB2312"/>
          <w:sz w:val="24"/>
          <w:szCs w:val="24"/>
        </w:rPr>
        <w:t>9</w:t>
      </w:r>
      <w:r>
        <w:rPr>
          <w:rFonts w:eastAsia="仿宋_GB2312" w:hint="eastAsia"/>
          <w:sz w:val="24"/>
          <w:szCs w:val="24"/>
        </w:rPr>
        <w:t>月获评校级优秀班级的支部，分别多给</w:t>
      </w:r>
      <w:r>
        <w:rPr>
          <w:rFonts w:eastAsia="仿宋_GB2312"/>
          <w:sz w:val="24"/>
          <w:szCs w:val="24"/>
        </w:rPr>
        <w:t>1</w:t>
      </w:r>
      <w:r>
        <w:rPr>
          <w:rFonts w:eastAsia="仿宋_GB2312" w:hint="eastAsia"/>
          <w:sz w:val="24"/>
          <w:szCs w:val="24"/>
        </w:rPr>
        <w:t>个优团名额。</w:t>
      </w:r>
    </w:p>
    <w:sectPr w:rsidR="00294799" w:rsidRPr="000B453B" w:rsidSect="008B56EF">
      <w:footerReference w:type="default" r:id="rId7"/>
      <w:pgSz w:w="11906" w:h="16838"/>
      <w:pgMar w:top="1440" w:right="1800" w:bottom="1440" w:left="184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799" w:rsidRDefault="00294799">
      <w:r>
        <w:separator/>
      </w:r>
    </w:p>
  </w:endnote>
  <w:endnote w:type="continuationSeparator" w:id="0">
    <w:p w:rsidR="00294799" w:rsidRDefault="00294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楷体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799" w:rsidRDefault="002947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94799" w:rsidRDefault="002947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799" w:rsidRDefault="00294799">
      <w:r>
        <w:separator/>
      </w:r>
    </w:p>
  </w:footnote>
  <w:footnote w:type="continuationSeparator" w:id="0">
    <w:p w:rsidR="00294799" w:rsidRDefault="00294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5AA"/>
    <w:multiLevelType w:val="multilevel"/>
    <w:tmpl w:val="043D45A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1">
    <w:nsid w:val="20C733B3"/>
    <w:multiLevelType w:val="multilevel"/>
    <w:tmpl w:val="20C733B3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abstractNum w:abstractNumId="2">
    <w:nsid w:val="40A54D97"/>
    <w:multiLevelType w:val="multilevel"/>
    <w:tmpl w:val="40A54D97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6856D11"/>
    <w:multiLevelType w:val="multilevel"/>
    <w:tmpl w:val="56856D11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gutterAtTop/>
  <w:stylePaneFormatFilter w:val="3F01"/>
  <w:defaultTabStop w:val="420"/>
  <w:drawingGridVerticalSpacing w:val="156"/>
  <w:doNotShadeFormData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0BF"/>
    <w:rsid w:val="0000755A"/>
    <w:rsid w:val="00024512"/>
    <w:rsid w:val="00055AD7"/>
    <w:rsid w:val="00080B02"/>
    <w:rsid w:val="00085F38"/>
    <w:rsid w:val="0009723B"/>
    <w:rsid w:val="000A2A1D"/>
    <w:rsid w:val="000B453B"/>
    <w:rsid w:val="000C6835"/>
    <w:rsid w:val="00153967"/>
    <w:rsid w:val="001B4475"/>
    <w:rsid w:val="001E668D"/>
    <w:rsid w:val="001E7B8A"/>
    <w:rsid w:val="001E7D53"/>
    <w:rsid w:val="002019ED"/>
    <w:rsid w:val="00214CE3"/>
    <w:rsid w:val="00255327"/>
    <w:rsid w:val="00261EA8"/>
    <w:rsid w:val="0028110E"/>
    <w:rsid w:val="00294799"/>
    <w:rsid w:val="002A38B2"/>
    <w:rsid w:val="002F1D04"/>
    <w:rsid w:val="00310109"/>
    <w:rsid w:val="00325104"/>
    <w:rsid w:val="0033210C"/>
    <w:rsid w:val="00350768"/>
    <w:rsid w:val="0037457A"/>
    <w:rsid w:val="00391D9C"/>
    <w:rsid w:val="003A40E9"/>
    <w:rsid w:val="003D41E5"/>
    <w:rsid w:val="003E6AF8"/>
    <w:rsid w:val="004A1ADB"/>
    <w:rsid w:val="004C668A"/>
    <w:rsid w:val="004C75DD"/>
    <w:rsid w:val="00510EE0"/>
    <w:rsid w:val="00517CFD"/>
    <w:rsid w:val="00542569"/>
    <w:rsid w:val="0056652C"/>
    <w:rsid w:val="005826A3"/>
    <w:rsid w:val="005B070B"/>
    <w:rsid w:val="005C1EC7"/>
    <w:rsid w:val="005D7076"/>
    <w:rsid w:val="006157DE"/>
    <w:rsid w:val="00660D61"/>
    <w:rsid w:val="00671BFA"/>
    <w:rsid w:val="006D16E0"/>
    <w:rsid w:val="006E533C"/>
    <w:rsid w:val="00712F66"/>
    <w:rsid w:val="00736835"/>
    <w:rsid w:val="007525C9"/>
    <w:rsid w:val="007B6DF8"/>
    <w:rsid w:val="007C50BF"/>
    <w:rsid w:val="007D2C1F"/>
    <w:rsid w:val="007E1A37"/>
    <w:rsid w:val="007E279C"/>
    <w:rsid w:val="00807E32"/>
    <w:rsid w:val="00855697"/>
    <w:rsid w:val="00891344"/>
    <w:rsid w:val="008A4A88"/>
    <w:rsid w:val="008A5376"/>
    <w:rsid w:val="008B56EF"/>
    <w:rsid w:val="008D2782"/>
    <w:rsid w:val="008F271F"/>
    <w:rsid w:val="00901443"/>
    <w:rsid w:val="00915774"/>
    <w:rsid w:val="009528B3"/>
    <w:rsid w:val="00982DC2"/>
    <w:rsid w:val="00997386"/>
    <w:rsid w:val="009E5C50"/>
    <w:rsid w:val="00A1049E"/>
    <w:rsid w:val="00A619C3"/>
    <w:rsid w:val="00A83C6A"/>
    <w:rsid w:val="00A90493"/>
    <w:rsid w:val="00AD5B49"/>
    <w:rsid w:val="00AE5FB5"/>
    <w:rsid w:val="00AF051F"/>
    <w:rsid w:val="00AF23CE"/>
    <w:rsid w:val="00B47DB2"/>
    <w:rsid w:val="00BC3448"/>
    <w:rsid w:val="00BE6842"/>
    <w:rsid w:val="00C03E26"/>
    <w:rsid w:val="00C0477A"/>
    <w:rsid w:val="00C04A4B"/>
    <w:rsid w:val="00C1345D"/>
    <w:rsid w:val="00C14A1C"/>
    <w:rsid w:val="00C467D1"/>
    <w:rsid w:val="00CF0455"/>
    <w:rsid w:val="00CF647F"/>
    <w:rsid w:val="00CF6F83"/>
    <w:rsid w:val="00D037DE"/>
    <w:rsid w:val="00D16F46"/>
    <w:rsid w:val="00D939B8"/>
    <w:rsid w:val="00DA61C5"/>
    <w:rsid w:val="00DB09D2"/>
    <w:rsid w:val="00DD0749"/>
    <w:rsid w:val="00E102A8"/>
    <w:rsid w:val="00E47B0E"/>
    <w:rsid w:val="00E53E0D"/>
    <w:rsid w:val="00E723A2"/>
    <w:rsid w:val="00E87E4C"/>
    <w:rsid w:val="00EC463F"/>
    <w:rsid w:val="00EC7531"/>
    <w:rsid w:val="00F0296C"/>
    <w:rsid w:val="00F736BE"/>
    <w:rsid w:val="00FD1648"/>
    <w:rsid w:val="00FD6629"/>
    <w:rsid w:val="00FF7E73"/>
    <w:rsid w:val="0A162C83"/>
    <w:rsid w:val="2CCD1A05"/>
    <w:rsid w:val="2F881B8F"/>
    <w:rsid w:val="37F42FE8"/>
    <w:rsid w:val="48686BB5"/>
    <w:rsid w:val="4B923951"/>
    <w:rsid w:val="4BC92FFB"/>
    <w:rsid w:val="4C8940AD"/>
    <w:rsid w:val="50653ADF"/>
    <w:rsid w:val="53B55620"/>
    <w:rsid w:val="67052BC5"/>
    <w:rsid w:val="6C5F1911"/>
    <w:rsid w:val="715A14C7"/>
    <w:rsid w:val="730D18A2"/>
    <w:rsid w:val="753958DD"/>
    <w:rsid w:val="75960281"/>
    <w:rsid w:val="78E75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7DB2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457A"/>
    <w:pPr>
      <w:spacing w:before="100" w:beforeAutospacing="1"/>
      <w:outlineLvl w:val="0"/>
    </w:pPr>
    <w:rPr>
      <w:rFonts w:eastAsia="仿宋"/>
      <w:b/>
      <w:bCs/>
      <w:kern w:val="44"/>
      <w:sz w:val="28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7457A"/>
    <w:pPr>
      <w:keepLines/>
      <w:outlineLvl w:val="1"/>
    </w:pPr>
    <w:rPr>
      <w:rFonts w:ascii="Cambria" w:eastAsia="仿宋" w:hAnsi="Cambria"/>
      <w:b/>
      <w:bCs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7457A"/>
    <w:pPr>
      <w:keepNext/>
      <w:keepLines/>
      <w:outlineLvl w:val="2"/>
    </w:pPr>
    <w:rPr>
      <w:rFonts w:eastAsia="仿宋"/>
      <w:b/>
      <w:bCs/>
      <w:sz w:val="28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457A"/>
    <w:rPr>
      <w:rFonts w:eastAsia="仿宋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7457A"/>
    <w:rPr>
      <w:rFonts w:ascii="Cambria" w:eastAsia="仿宋" w:hAnsi="Cambria" w:cs="Times New Roman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7457A"/>
    <w:rPr>
      <w:rFonts w:eastAsia="仿宋" w:cs="Times New Roman"/>
      <w:b/>
      <w:bCs/>
      <w:kern w:val="2"/>
      <w:sz w:val="32"/>
      <w:szCs w:val="32"/>
    </w:rPr>
  </w:style>
  <w:style w:type="paragraph" w:styleId="CommentText">
    <w:name w:val="annotation text"/>
    <w:basedOn w:val="Normal"/>
    <w:link w:val="CommentTextChar"/>
    <w:uiPriority w:val="99"/>
    <w:rsid w:val="00B47DB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7DB2"/>
    <w:rPr>
      <w:rFonts w:ascii="Times New Roman" w:eastAsia="宋体" w:hAnsi="Times New Roman"/>
      <w:kern w:val="2"/>
      <w:sz w:val="21"/>
      <w:lang w:val="en-US" w:eastAsia="zh-CN"/>
    </w:rPr>
  </w:style>
  <w:style w:type="paragraph" w:styleId="BalloonText">
    <w:name w:val="Balloon Text"/>
    <w:basedOn w:val="Normal"/>
    <w:link w:val="BalloonTextChar"/>
    <w:uiPriority w:val="99"/>
    <w:rsid w:val="00B47DB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47DB2"/>
    <w:rPr>
      <w:rFonts w:ascii="Times New Roman" w:eastAsia="宋体" w:hAnsi="Times New Roman"/>
      <w:kern w:val="2"/>
      <w:sz w:val="18"/>
      <w:lang w:val="en-US" w:eastAsia="zh-CN"/>
    </w:rPr>
  </w:style>
  <w:style w:type="paragraph" w:styleId="Footer">
    <w:name w:val="footer"/>
    <w:basedOn w:val="Normal"/>
    <w:link w:val="FooterChar"/>
    <w:uiPriority w:val="99"/>
    <w:rsid w:val="00B47D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7457A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47D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47DB2"/>
    <w:rPr>
      <w:rFonts w:ascii="Times New Roman" w:eastAsia="宋体" w:hAnsi="Times New Roman"/>
      <w:kern w:val="2"/>
      <w:sz w:val="18"/>
      <w:lang w:val="en-US" w:eastAsia="zh-CN"/>
    </w:rPr>
  </w:style>
  <w:style w:type="paragraph" w:styleId="NormalWeb">
    <w:name w:val="Normal (Web)"/>
    <w:basedOn w:val="Normal"/>
    <w:uiPriority w:val="99"/>
    <w:rsid w:val="00B47D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7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7DB2"/>
    <w:rPr>
      <w:b/>
    </w:rPr>
  </w:style>
  <w:style w:type="character" w:styleId="PageNumber">
    <w:name w:val="page number"/>
    <w:basedOn w:val="DefaultParagraphFont"/>
    <w:uiPriority w:val="99"/>
    <w:rsid w:val="00B47DB2"/>
    <w:rPr>
      <w:rFonts w:ascii="Times New Roman" w:eastAsia="宋体" w:hAnsi="Times New Roman" w:cs="Times New Roman"/>
    </w:rPr>
  </w:style>
  <w:style w:type="character" w:styleId="Hyperlink">
    <w:name w:val="Hyperlink"/>
    <w:basedOn w:val="DefaultParagraphFont"/>
    <w:uiPriority w:val="99"/>
    <w:rsid w:val="00B47DB2"/>
    <w:rPr>
      <w:rFonts w:ascii="Times New Roman" w:eastAsia="宋体" w:hAnsi="Times New Roman"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B47DB2"/>
    <w:rPr>
      <w:rFonts w:ascii="Times New Roman" w:eastAsia="宋体" w:hAnsi="Times New Roman" w:cs="Times New Roman"/>
      <w:sz w:val="21"/>
    </w:rPr>
  </w:style>
  <w:style w:type="character" w:customStyle="1" w:styleId="a">
    <w:name w:val="无"/>
    <w:uiPriority w:val="99"/>
    <w:rsid w:val="00B47DB2"/>
  </w:style>
  <w:style w:type="character" w:customStyle="1" w:styleId="Hyperlink0">
    <w:name w:val="Hyperlink.0"/>
    <w:uiPriority w:val="99"/>
    <w:rsid w:val="00B47DB2"/>
    <w:rPr>
      <w:rFonts w:ascii="Times New Roman" w:hAnsi="Times New Roman"/>
      <w:color w:val="000000"/>
      <w:kern w:val="0"/>
      <w:sz w:val="30"/>
      <w:u w:val="single" w:color="000000"/>
      <w:lang w:val="en-US"/>
    </w:rPr>
  </w:style>
  <w:style w:type="table" w:styleId="TableGrid">
    <w:name w:val="Table Grid"/>
    <w:basedOn w:val="TableNormal"/>
    <w:uiPriority w:val="99"/>
    <w:rsid w:val="00982DC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37457A"/>
    <w:pPr>
      <w:ind w:firstLineChars="200" w:firstLine="420"/>
    </w:pPr>
    <w:rPr>
      <w:szCs w:val="24"/>
    </w:rPr>
  </w:style>
  <w:style w:type="paragraph" w:customStyle="1" w:styleId="2">
    <w:name w:val="列出段落2"/>
    <w:basedOn w:val="Normal"/>
    <w:uiPriority w:val="99"/>
    <w:rsid w:val="0037457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76</Words>
  <Characters>436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微软用户</dc:creator>
  <cp:keywords/>
  <dc:description/>
  <cp:lastModifiedBy>Windows</cp:lastModifiedBy>
  <cp:revision>2</cp:revision>
  <cp:lastPrinted>2018-04-11T06:33:00Z</cp:lastPrinted>
  <dcterms:created xsi:type="dcterms:W3CDTF">2020-04-06T04:16:00Z</dcterms:created>
  <dcterms:modified xsi:type="dcterms:W3CDTF">2020-04-06T04:16:00Z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