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E7" w:rsidRDefault="003B09E7">
      <w:pPr>
        <w:spacing w:line="360" w:lineRule="auto"/>
        <w:jc w:val="left"/>
        <w:rPr>
          <w:rFonts w:eastAsia="方正小标宋_GBK"/>
          <w:b/>
          <w:sz w:val="36"/>
          <w:szCs w:val="36"/>
        </w:rPr>
      </w:pPr>
      <w:r>
        <w:rPr>
          <w:rFonts w:eastAsia="方正小标宋_GBK" w:hint="eastAsia"/>
          <w:b/>
          <w:sz w:val="36"/>
          <w:szCs w:val="36"/>
        </w:rPr>
        <w:t>附件二</w:t>
      </w:r>
    </w:p>
    <w:p w:rsidR="003B09E7" w:rsidRDefault="003B09E7">
      <w:pPr>
        <w:spacing w:line="360" w:lineRule="auto"/>
        <w:jc w:val="center"/>
        <w:rPr>
          <w:rFonts w:ascii="方正仿宋_GBK" w:eastAsia="方正仿宋_GBK" w:hAnsi="方正仿宋_GBK" w:cs="方正仿宋_GBK"/>
          <w:b/>
          <w:sz w:val="24"/>
          <w:szCs w:val="24"/>
        </w:rPr>
      </w:pPr>
      <w:r>
        <w:rPr>
          <w:rFonts w:ascii="方正仿宋_GBK" w:eastAsia="方正仿宋_GBK" w:hAnsi="方正仿宋_GBK" w:cs="方正仿宋_GBK"/>
          <w:b/>
          <w:sz w:val="36"/>
          <w:szCs w:val="36"/>
        </w:rPr>
        <w:t>2017</w:t>
      </w:r>
      <w:r>
        <w:rPr>
          <w:rFonts w:ascii="方正仿宋_GBK" w:eastAsia="方正仿宋_GBK" w:hAnsi="方正仿宋_GBK" w:cs="方正仿宋_GBK" w:hint="eastAsia"/>
          <w:b/>
          <w:sz w:val="36"/>
          <w:szCs w:val="36"/>
        </w:rPr>
        <w:t>年度五四评优拟推荐名单（研究生）</w:t>
      </w:r>
    </w:p>
    <w:p w:rsidR="003B09E7" w:rsidRDefault="003B09E7">
      <w:pPr>
        <w:spacing w:line="360" w:lineRule="auto"/>
        <w:jc w:val="center"/>
        <w:rPr>
          <w:rFonts w:ascii="方正仿宋_GBK" w:eastAsia="方正仿宋_GBK" w:hAnsi="方正仿宋_GBK" w:cs="方正仿宋_GBK"/>
          <w:b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5940"/>
      </w:tblGrid>
      <w:tr w:rsidR="003B09E7">
        <w:tc>
          <w:tcPr>
            <w:tcW w:w="2988" w:type="dxa"/>
          </w:tcPr>
          <w:p w:rsidR="003B09E7" w:rsidRDefault="003B09E7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二级团组织名称</w:t>
            </w:r>
          </w:p>
        </w:tc>
        <w:tc>
          <w:tcPr>
            <w:tcW w:w="5940" w:type="dxa"/>
          </w:tcPr>
          <w:p w:rsidR="003B09E7" w:rsidRDefault="003B09E7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物理科学与技术学院</w:t>
            </w:r>
          </w:p>
        </w:tc>
      </w:tr>
      <w:tr w:rsidR="003B09E7">
        <w:trPr>
          <w:trHeight w:val="1760"/>
        </w:trPr>
        <w:tc>
          <w:tcPr>
            <w:tcW w:w="2988" w:type="dxa"/>
            <w:vAlign w:val="center"/>
          </w:tcPr>
          <w:p w:rsidR="003B09E7" w:rsidRDefault="003B09E7">
            <w:pPr>
              <w:adjustRightInd w:val="0"/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五四红旗团支部</w:t>
            </w:r>
          </w:p>
          <w:p w:rsidR="003B09E7" w:rsidRDefault="003B09E7">
            <w:pPr>
              <w:adjustRightInd w:val="0"/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申报汇总名单</w:t>
            </w:r>
          </w:p>
        </w:tc>
        <w:tc>
          <w:tcPr>
            <w:tcW w:w="5940" w:type="dxa"/>
          </w:tcPr>
          <w:p w:rsidR="003B09E7" w:rsidRDefault="003B09E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2016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级研究生团支部</w:t>
            </w:r>
          </w:p>
        </w:tc>
      </w:tr>
      <w:tr w:rsidR="003B09E7">
        <w:trPr>
          <w:trHeight w:val="1672"/>
        </w:trPr>
        <w:tc>
          <w:tcPr>
            <w:tcW w:w="2988" w:type="dxa"/>
            <w:vAlign w:val="center"/>
          </w:tcPr>
          <w:p w:rsidR="003B09E7" w:rsidRDefault="003B09E7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优秀共青团员</w:t>
            </w:r>
          </w:p>
          <w:p w:rsidR="003B09E7" w:rsidRDefault="003B09E7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申报汇总名单</w:t>
            </w:r>
          </w:p>
        </w:tc>
        <w:tc>
          <w:tcPr>
            <w:tcW w:w="5940" w:type="dxa"/>
            <w:vAlign w:val="center"/>
          </w:tcPr>
          <w:p w:rsidR="003B09E7" w:rsidRDefault="003B09E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卢晓凤、张清雅、徐小琴、汤仙童、潘睿亨、王之靖、王军帅、邹雪晴</w:t>
            </w:r>
          </w:p>
        </w:tc>
      </w:tr>
      <w:tr w:rsidR="003B09E7">
        <w:trPr>
          <w:trHeight w:val="1838"/>
        </w:trPr>
        <w:tc>
          <w:tcPr>
            <w:tcW w:w="2988" w:type="dxa"/>
            <w:vAlign w:val="center"/>
          </w:tcPr>
          <w:p w:rsidR="003B09E7" w:rsidRDefault="003B09E7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优秀共青团干部</w:t>
            </w:r>
          </w:p>
          <w:p w:rsidR="003B09E7" w:rsidRDefault="003B09E7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申报汇总名单</w:t>
            </w:r>
          </w:p>
        </w:tc>
        <w:tc>
          <w:tcPr>
            <w:tcW w:w="5940" w:type="dxa"/>
            <w:vAlign w:val="center"/>
          </w:tcPr>
          <w:p w:rsidR="003B09E7" w:rsidRDefault="003B09E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冉灿、孟妍、李丹、梁泽锐、潘亚杰</w:t>
            </w:r>
          </w:p>
        </w:tc>
      </w:tr>
    </w:tbl>
    <w:p w:rsidR="003B09E7" w:rsidRDefault="003B09E7">
      <w:pPr>
        <w:spacing w:line="360" w:lineRule="auto"/>
        <w:jc w:val="center"/>
      </w:pPr>
    </w:p>
    <w:p w:rsidR="003B09E7" w:rsidRDefault="003B09E7"/>
    <w:sectPr w:rsidR="003B09E7" w:rsidSect="0056707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951940"/>
    <w:rsid w:val="002E2B84"/>
    <w:rsid w:val="003B09E7"/>
    <w:rsid w:val="00567072"/>
    <w:rsid w:val="0066611D"/>
    <w:rsid w:val="00AC537E"/>
    <w:rsid w:val="03036254"/>
    <w:rsid w:val="0D443B1D"/>
    <w:rsid w:val="39E70E2B"/>
    <w:rsid w:val="3B951940"/>
    <w:rsid w:val="41D752AE"/>
    <w:rsid w:val="52931D88"/>
    <w:rsid w:val="55D954A0"/>
    <w:rsid w:val="620D3108"/>
    <w:rsid w:val="792B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07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70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</Words>
  <Characters>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～</dc:creator>
  <cp:keywords/>
  <dc:description/>
  <cp:lastModifiedBy>Windows</cp:lastModifiedBy>
  <cp:revision>2</cp:revision>
  <dcterms:created xsi:type="dcterms:W3CDTF">2018-04-23T08:24:00Z</dcterms:created>
  <dcterms:modified xsi:type="dcterms:W3CDTF">2018-04-23T08:24:00Z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